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A1" w:rsidRPr="00E77E33" w:rsidRDefault="000315A1" w:rsidP="00E77E33">
      <w:pPr>
        <w:jc w:val="center"/>
        <w:rPr>
          <w:rFonts w:ascii="Times New Roman" w:hAnsi="Times New Roman" w:cs="Times New Roman"/>
          <w:b/>
          <w:bCs/>
          <w:color w:val="000000"/>
          <w:sz w:val="40"/>
          <w:szCs w:val="40"/>
        </w:rPr>
      </w:pPr>
      <w:r w:rsidRPr="003E4674">
        <w:rPr>
          <w:rFonts w:ascii="Times New Roman" w:hAnsi="Times New Roman" w:cs="Times New Roman"/>
          <w:b/>
          <w:bCs/>
          <w:color w:val="000000"/>
          <w:sz w:val="40"/>
          <w:szCs w:val="40"/>
        </w:rPr>
        <w:t>Introduction</w:t>
      </w:r>
    </w:p>
    <w:p w:rsidR="00DE10CF" w:rsidRPr="00041F8E" w:rsidRDefault="00DE10CF" w:rsidP="000531A6">
      <w:pPr>
        <w:rPr>
          <w:rFonts w:ascii="Times New Roman" w:hAnsi="Times New Roman" w:cs="Times New Roman"/>
          <w:b/>
          <w:bCs/>
          <w:color w:val="000000"/>
          <w:sz w:val="28"/>
          <w:szCs w:val="28"/>
        </w:rPr>
      </w:pPr>
      <w:r w:rsidRPr="00041F8E">
        <w:rPr>
          <w:rFonts w:ascii="Times New Roman" w:hAnsi="Times New Roman" w:cs="Times New Roman"/>
          <w:b/>
          <w:bCs/>
          <w:color w:val="000000"/>
          <w:sz w:val="28"/>
          <w:szCs w:val="28"/>
        </w:rPr>
        <w:t xml:space="preserve">Historical Survey </w:t>
      </w:r>
      <w:r w:rsidR="002B20E4" w:rsidRPr="00041F8E">
        <w:rPr>
          <w:rFonts w:ascii="Times New Roman" w:hAnsi="Times New Roman" w:cs="Times New Roman"/>
          <w:b/>
          <w:bCs/>
          <w:color w:val="000000"/>
          <w:sz w:val="28"/>
          <w:szCs w:val="28"/>
        </w:rPr>
        <w:t>on</w:t>
      </w:r>
      <w:r w:rsidRPr="00041F8E">
        <w:rPr>
          <w:rFonts w:ascii="Times New Roman" w:hAnsi="Times New Roman" w:cs="Times New Roman"/>
          <w:b/>
          <w:bCs/>
          <w:color w:val="000000"/>
          <w:sz w:val="28"/>
          <w:szCs w:val="28"/>
        </w:rPr>
        <w:t xml:space="preserve"> Photochro</w:t>
      </w:r>
      <w:bookmarkStart w:id="0" w:name="_GoBack"/>
      <w:bookmarkEnd w:id="0"/>
      <w:r w:rsidRPr="00041F8E">
        <w:rPr>
          <w:rFonts w:ascii="Times New Roman" w:hAnsi="Times New Roman" w:cs="Times New Roman"/>
          <w:b/>
          <w:bCs/>
          <w:color w:val="000000"/>
          <w:sz w:val="28"/>
          <w:szCs w:val="28"/>
        </w:rPr>
        <w:t>mism</w:t>
      </w:r>
    </w:p>
    <w:p w:rsidR="00917CC1" w:rsidRPr="00A52692" w:rsidRDefault="00F34780" w:rsidP="00A6775A">
      <w:pPr>
        <w:autoSpaceDE w:val="0"/>
        <w:autoSpaceDN w:val="0"/>
        <w:adjustRightInd w:val="0"/>
        <w:spacing w:after="0" w:line="360" w:lineRule="auto"/>
        <w:jc w:val="lowKashida"/>
        <w:rPr>
          <w:rFonts w:ascii="Times New Roman" w:hAnsi="Times New Roman" w:cs="Times New Roman"/>
          <w:color w:val="000000"/>
          <w:sz w:val="26"/>
          <w:szCs w:val="26"/>
          <w:lang w:val="en-GB"/>
        </w:rPr>
      </w:pPr>
      <w:r>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Photochromism was reported</w:t>
      </w:r>
      <w:r w:rsidR="00D35C78" w:rsidRPr="00A52692">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for the first time by Fritzche in (1867)</w:t>
      </w:r>
      <w:r w:rsidR="003F178A" w:rsidRPr="00A52692">
        <w:rPr>
          <w:rFonts w:ascii="Times New Roman" w:hAnsi="Times New Roman" w:cs="Times New Roman"/>
          <w:color w:val="000000"/>
          <w:sz w:val="26"/>
          <w:szCs w:val="26"/>
          <w:vertAlign w:val="superscript"/>
        </w:rPr>
        <w:t xml:space="preserve"> </w:t>
      </w:r>
      <w:r w:rsidR="00410A85">
        <w:rPr>
          <w:rFonts w:ascii="Times New Roman" w:hAnsi="Times New Roman" w:cs="Times New Roman"/>
          <w:color w:val="000000"/>
          <w:sz w:val="26"/>
          <w:szCs w:val="26"/>
        </w:rPr>
        <w:t xml:space="preserve">[1] </w:t>
      </w:r>
      <w:r w:rsidR="003A0C6B" w:rsidRPr="00A52692">
        <w:rPr>
          <w:rFonts w:ascii="Times New Roman" w:hAnsi="Times New Roman" w:cs="Times New Roman"/>
          <w:color w:val="000000"/>
          <w:sz w:val="26"/>
          <w:szCs w:val="26"/>
        </w:rPr>
        <w:t>who observed that the bleaching of an orange-colored solution of</w:t>
      </w:r>
      <w:r w:rsidR="00D35C78" w:rsidRPr="00A52692">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tetracene in the daylight and the regeneration of the color in the dark</w:t>
      </w:r>
      <w:r w:rsidR="000608C3" w:rsidRPr="00A52692">
        <w:rPr>
          <w:rFonts w:ascii="Times New Roman" w:hAnsi="Times New Roman" w:cs="Times New Roman"/>
          <w:color w:val="000000"/>
          <w:sz w:val="26"/>
          <w:szCs w:val="26"/>
        </w:rPr>
        <w:t xml:space="preserve"> </w:t>
      </w:r>
      <w:r w:rsidR="00A6775A">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Shortly after, in 1876</w:t>
      </w:r>
      <w:r w:rsidR="008675C2" w:rsidRPr="00A52692">
        <w:rPr>
          <w:rFonts w:ascii="Times New Roman" w:hAnsi="Times New Roman" w:cs="Times New Roman"/>
          <w:color w:val="000000"/>
          <w:sz w:val="26"/>
          <w:szCs w:val="26"/>
        </w:rPr>
        <w:t>, ter</w:t>
      </w:r>
      <w:r w:rsidR="00A34D32">
        <w:rPr>
          <w:rFonts w:ascii="Times New Roman" w:hAnsi="Times New Roman" w:cs="Times New Roman"/>
          <w:color w:val="000000"/>
          <w:sz w:val="26"/>
          <w:szCs w:val="26"/>
        </w:rPr>
        <w:t xml:space="preserve"> </w:t>
      </w:r>
      <w:r w:rsidR="008675C2" w:rsidRPr="007104AE">
        <w:rPr>
          <w:rFonts w:ascii="Times New Roman" w:hAnsi="Times New Roman" w:cs="Times New Roman"/>
          <w:color w:val="000000"/>
          <w:sz w:val="26"/>
          <w:szCs w:val="26"/>
        </w:rPr>
        <w:t>Meer</w:t>
      </w:r>
      <w:r w:rsidR="007104AE">
        <w:rPr>
          <w:rFonts w:ascii="Times New Roman" w:hAnsi="Times New Roman" w:cs="Times New Roman"/>
          <w:color w:val="000000"/>
          <w:sz w:val="26"/>
          <w:szCs w:val="26"/>
        </w:rPr>
        <w:t xml:space="preserve"> [2] </w:t>
      </w:r>
      <w:r w:rsidR="003A0C6B" w:rsidRPr="007104AE">
        <w:rPr>
          <w:rFonts w:ascii="Times New Roman" w:hAnsi="Times New Roman" w:cs="Times New Roman"/>
          <w:color w:val="000000"/>
          <w:sz w:val="26"/>
          <w:szCs w:val="26"/>
        </w:rPr>
        <w:t>described</w:t>
      </w:r>
      <w:r w:rsidR="003A0C6B" w:rsidRPr="00A52692">
        <w:rPr>
          <w:rFonts w:ascii="Times New Roman" w:hAnsi="Times New Roman" w:cs="Times New Roman"/>
          <w:color w:val="000000"/>
          <w:sz w:val="26"/>
          <w:szCs w:val="26"/>
        </w:rPr>
        <w:t xml:space="preserve"> the same phenomenon with potassium</w:t>
      </w:r>
      <w:r w:rsidR="003F178A" w:rsidRPr="00A52692">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salt of dinitro</w:t>
      </w:r>
      <w:r w:rsidR="00D63836" w:rsidRPr="00A52692">
        <w:rPr>
          <w:rFonts w:ascii="Times New Roman" w:hAnsi="Times New Roman" w:cs="Times New Roman"/>
          <w:color w:val="000000"/>
          <w:sz w:val="26"/>
          <w:szCs w:val="26"/>
        </w:rPr>
        <w:t>e</w:t>
      </w:r>
      <w:r w:rsidR="008675C2" w:rsidRPr="00A52692">
        <w:rPr>
          <w:rFonts w:ascii="Times New Roman" w:hAnsi="Times New Roman" w:cs="Times New Roman"/>
          <w:color w:val="000000"/>
          <w:sz w:val="26"/>
          <w:szCs w:val="26"/>
        </w:rPr>
        <w:t>than</w:t>
      </w:r>
      <w:r w:rsidR="00523F98" w:rsidRPr="00A52692">
        <w:rPr>
          <w:rFonts w:ascii="Times New Roman" w:hAnsi="Times New Roman" w:cs="Times New Roman"/>
          <w:color w:val="000000"/>
          <w:sz w:val="26"/>
          <w:szCs w:val="26"/>
        </w:rPr>
        <w:t>e</w:t>
      </w:r>
      <w:r w:rsidR="003F178A" w:rsidRPr="00A52692">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(yellow in the dark; red in the daylight). Another early</w:t>
      </w:r>
      <w:r w:rsidR="003F178A" w:rsidRPr="00A52692">
        <w:rPr>
          <w:rFonts w:ascii="Times New Roman" w:hAnsi="Times New Roman" w:cs="Times New Roman"/>
          <w:color w:val="000000"/>
          <w:sz w:val="26"/>
          <w:szCs w:val="26"/>
        </w:rPr>
        <w:t xml:space="preserve"> </w:t>
      </w:r>
      <w:r w:rsidR="003A0C6B" w:rsidRPr="00A52692">
        <w:rPr>
          <w:rFonts w:ascii="Times New Roman" w:hAnsi="Times New Roman" w:cs="Times New Roman"/>
          <w:color w:val="000000"/>
          <w:sz w:val="26"/>
          <w:szCs w:val="26"/>
        </w:rPr>
        <w:t>example</w:t>
      </w:r>
      <w:r w:rsidR="008675C2" w:rsidRPr="00A52692">
        <w:rPr>
          <w:rFonts w:ascii="Times New Roman" w:hAnsi="Times New Roman" w:cs="Times New Roman"/>
          <w:color w:val="000000"/>
          <w:sz w:val="26"/>
          <w:szCs w:val="26"/>
        </w:rPr>
        <w:t xml:space="preserve"> w</w:t>
      </w:r>
      <w:r w:rsidR="003A0C6B" w:rsidRPr="00A52692">
        <w:rPr>
          <w:rFonts w:ascii="Times New Roman" w:hAnsi="Times New Roman" w:cs="Times New Roman"/>
          <w:color w:val="000000"/>
          <w:sz w:val="26"/>
          <w:szCs w:val="26"/>
        </w:rPr>
        <w:t xml:space="preserve">as published by </w:t>
      </w:r>
      <w:r w:rsidR="00E77E33">
        <w:rPr>
          <w:rFonts w:ascii="Times New Roman" w:hAnsi="Times New Roman" w:cs="Times New Roman"/>
          <w:color w:val="000000"/>
          <w:sz w:val="26"/>
          <w:szCs w:val="26"/>
        </w:rPr>
        <w:t>P</w:t>
      </w:r>
      <w:r w:rsidR="00811A97" w:rsidRPr="00A52692">
        <w:rPr>
          <w:rFonts w:ascii="Times New Roman" w:hAnsi="Times New Roman" w:cs="Times New Roman"/>
          <w:color w:val="000000"/>
          <w:sz w:val="26"/>
          <w:szCs w:val="26"/>
        </w:rPr>
        <w:t>hipson</w:t>
      </w:r>
      <w:r w:rsidR="007104AE">
        <w:rPr>
          <w:rFonts w:ascii="Times New Roman" w:hAnsi="Times New Roman" w:cs="Times New Roman"/>
          <w:color w:val="000000"/>
          <w:sz w:val="26"/>
          <w:szCs w:val="26"/>
        </w:rPr>
        <w:t xml:space="preserve"> [3], </w:t>
      </w:r>
      <w:r w:rsidR="00811A97" w:rsidRPr="00A52692">
        <w:rPr>
          <w:rFonts w:ascii="Times New Roman" w:hAnsi="Times New Roman" w:cs="Times New Roman"/>
          <w:color w:val="000000"/>
          <w:sz w:val="26"/>
          <w:szCs w:val="26"/>
        </w:rPr>
        <w:t xml:space="preserve">who noted that painted gate post appeared black all day and white all night (due to a zinc pigment, probably lithopone). </w:t>
      </w:r>
      <w:r w:rsidR="000608C3" w:rsidRPr="00A52692">
        <w:rPr>
          <w:rFonts w:ascii="Times New Roman" w:hAnsi="Times New Roman" w:cs="Times New Roman"/>
          <w:color w:val="000000"/>
          <w:sz w:val="26"/>
          <w:szCs w:val="26"/>
        </w:rPr>
        <w:t>In 1899, Markwald</w:t>
      </w:r>
      <w:r w:rsidR="003F178A" w:rsidRPr="00A52692">
        <w:rPr>
          <w:rFonts w:ascii="Times New Roman" w:hAnsi="Times New Roman" w:cs="Times New Roman"/>
          <w:color w:val="000000"/>
          <w:sz w:val="26"/>
          <w:szCs w:val="26"/>
        </w:rPr>
        <w:t xml:space="preserve"> </w:t>
      </w:r>
      <w:r w:rsidR="00885C68" w:rsidRPr="00A52692">
        <w:rPr>
          <w:rFonts w:ascii="Times New Roman" w:hAnsi="Times New Roman" w:cs="Times New Roman"/>
          <w:color w:val="000000"/>
          <w:sz w:val="26"/>
          <w:szCs w:val="26"/>
        </w:rPr>
        <w:t xml:space="preserve">studied the </w:t>
      </w:r>
      <w:r w:rsidR="00811A97" w:rsidRPr="00A52692">
        <w:rPr>
          <w:rFonts w:ascii="Times New Roman" w:hAnsi="Times New Roman" w:cs="Times New Roman"/>
          <w:color w:val="000000"/>
          <w:sz w:val="26"/>
          <w:szCs w:val="26"/>
        </w:rPr>
        <w:t>revers</w:t>
      </w:r>
      <w:r w:rsidR="000608C3" w:rsidRPr="00A52692">
        <w:rPr>
          <w:rFonts w:ascii="Times New Roman" w:hAnsi="Times New Roman" w:cs="Times New Roman"/>
          <w:color w:val="000000"/>
          <w:sz w:val="26"/>
          <w:szCs w:val="26"/>
        </w:rPr>
        <w:t>ible change of color of 2,3,4,4</w:t>
      </w:r>
      <w:r w:rsidR="00917CC1">
        <w:rPr>
          <w:rFonts w:ascii="Times New Roman" w:hAnsi="Times New Roman" w:cs="Times New Roman"/>
          <w:color w:val="000000"/>
          <w:sz w:val="26"/>
          <w:szCs w:val="26"/>
        </w:rPr>
        <w:t xml:space="preserve"> </w:t>
      </w:r>
      <w:r w:rsidR="00811A97" w:rsidRPr="00A52692">
        <w:rPr>
          <w:rFonts w:ascii="Times New Roman" w:hAnsi="Times New Roman" w:cs="Times New Roman"/>
          <w:color w:val="000000"/>
          <w:sz w:val="26"/>
          <w:szCs w:val="26"/>
        </w:rPr>
        <w:t>tetrachloronaphthalen-</w:t>
      </w:r>
      <w:r w:rsidR="00917CC1" w:rsidRPr="00A52692">
        <w:rPr>
          <w:rFonts w:ascii="Times New Roman" w:hAnsi="Times New Roman" w:cs="Times New Roman"/>
          <w:color w:val="000000"/>
          <w:sz w:val="26"/>
          <w:szCs w:val="26"/>
        </w:rPr>
        <w:t>1(4H)-one</w:t>
      </w:r>
      <w:r w:rsidR="00917CC1" w:rsidRPr="00A52692">
        <w:rPr>
          <w:rFonts w:ascii="Times New Roman" w:hAnsi="Times New Roman" w:cs="Times New Roman"/>
          <w:color w:val="000000"/>
          <w:sz w:val="26"/>
          <w:szCs w:val="26"/>
          <w:lang w:val="en-GB"/>
        </w:rPr>
        <w:t xml:space="preserve"> </w:t>
      </w:r>
      <w:r w:rsidR="00917CC1" w:rsidRPr="00A52692">
        <w:rPr>
          <w:rFonts w:ascii="Times New Roman" w:hAnsi="Times New Roman" w:cs="Times New Roman"/>
          <w:color w:val="000000"/>
          <w:sz w:val="26"/>
          <w:szCs w:val="26"/>
        </w:rPr>
        <w:t>(</w:t>
      </w:r>
      <w:r w:rsidR="00917CC1" w:rsidRPr="00721501">
        <w:rPr>
          <w:rFonts w:ascii="Times New Roman" w:hAnsi="Times New Roman" w:cs="Times New Roman"/>
          <w:color w:val="000000"/>
          <w:sz w:val="26"/>
          <w:szCs w:val="26"/>
        </w:rPr>
        <w:t>β-T</w:t>
      </w:r>
      <w:r w:rsidR="00917CC1" w:rsidRPr="00A52692">
        <w:rPr>
          <w:rFonts w:ascii="Times New Roman" w:hAnsi="Times New Roman" w:cs="Times New Roman"/>
          <w:color w:val="000000"/>
          <w:sz w:val="26"/>
          <w:szCs w:val="26"/>
        </w:rPr>
        <w:t>CDHN) in the solid state</w:t>
      </w:r>
      <w:r w:rsidR="00917CC1">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[4].</w:t>
      </w:r>
    </w:p>
    <w:p w:rsidR="003A0C6B" w:rsidRPr="006B1614" w:rsidRDefault="003A0C6B" w:rsidP="006B1614">
      <w:pPr>
        <w:autoSpaceDE w:val="0"/>
        <w:autoSpaceDN w:val="0"/>
        <w:adjustRightInd w:val="0"/>
        <w:spacing w:after="0" w:line="360" w:lineRule="auto"/>
        <w:jc w:val="center"/>
        <w:rPr>
          <w:rFonts w:ascii="Times New Roman" w:hAnsi="Times New Roman" w:cs="Times New Roman"/>
          <w:b/>
          <w:bCs/>
          <w:color w:val="000000"/>
          <w:sz w:val="24"/>
          <w:szCs w:val="24"/>
          <w:lang w:val="en-GB"/>
        </w:rPr>
      </w:pPr>
      <w:r w:rsidRPr="00885C68">
        <w:rPr>
          <w:rFonts w:ascii="Times New Roman" w:hAnsi="Times New Roman" w:cs="Times New Roman"/>
          <w:color w:val="000000"/>
          <w:sz w:val="26"/>
          <w:szCs w:val="26"/>
        </w:rPr>
        <w:tab/>
      </w:r>
      <w:r w:rsidRPr="00885C68">
        <w:rPr>
          <w:rFonts w:ascii="Times New Roman" w:hAnsi="Times New Roman" w:cs="Times New Roman"/>
          <w:color w:val="000000"/>
          <w:sz w:val="26"/>
          <w:szCs w:val="26"/>
        </w:rPr>
        <w:tab/>
      </w:r>
      <w:r w:rsidRPr="00885C68">
        <w:rPr>
          <w:rFonts w:ascii="Times New Roman" w:hAnsi="Times New Roman" w:cs="Times New Roman"/>
          <w:color w:val="000000"/>
          <w:sz w:val="26"/>
          <w:szCs w:val="26"/>
        </w:rPr>
        <w:tab/>
      </w:r>
    </w:p>
    <w:p w:rsidR="00524722" w:rsidRPr="0023426B" w:rsidRDefault="00524722" w:rsidP="0058772C">
      <w:pPr>
        <w:autoSpaceDE w:val="0"/>
        <w:autoSpaceDN w:val="0"/>
        <w:adjustRightInd w:val="0"/>
        <w:spacing w:after="0" w:line="360" w:lineRule="auto"/>
        <w:rPr>
          <w:rFonts w:ascii="Times New Roman" w:hAnsi="Times New Roman" w:cs="Times New Roman"/>
          <w:color w:val="000000"/>
          <w:sz w:val="16"/>
          <w:szCs w:val="16"/>
        </w:rPr>
      </w:pPr>
    </w:p>
    <w:p w:rsidR="0023426B" w:rsidRPr="00602969" w:rsidRDefault="00E5201F" w:rsidP="00410A85">
      <w:pPr>
        <w:autoSpaceDE w:val="0"/>
        <w:autoSpaceDN w:val="0"/>
        <w:adjustRightInd w:val="0"/>
        <w:spacing w:after="0" w:line="360" w:lineRule="auto"/>
        <w:jc w:val="distribute"/>
        <w:rPr>
          <w:rFonts w:ascii="Times New Roman" w:hAnsi="Times New Roman" w:cs="Times New Roman"/>
          <w:color w:val="000000"/>
          <w:sz w:val="26"/>
          <w:szCs w:val="26"/>
        </w:rPr>
      </w:pPr>
      <w:r w:rsidRPr="00602969">
        <w:rPr>
          <w:rFonts w:ascii="Times New Roman" w:hAnsi="Times New Roman" w:cs="Times New Roman"/>
          <w:color w:val="000000"/>
          <w:sz w:val="26"/>
          <w:szCs w:val="26"/>
        </w:rPr>
        <w:t>He believed it was a purely physical phenomenon, naming it “phototropy”.</w:t>
      </w:r>
      <w:r w:rsidR="003F178A" w:rsidRPr="00602969">
        <w:rPr>
          <w:rFonts w:ascii="Times New Roman" w:hAnsi="Times New Roman" w:cs="Times New Roman"/>
          <w:color w:val="000000"/>
          <w:sz w:val="26"/>
          <w:szCs w:val="26"/>
        </w:rPr>
        <w:t xml:space="preserve"> </w:t>
      </w:r>
      <w:r w:rsidRPr="00602969">
        <w:rPr>
          <w:rFonts w:ascii="Times New Roman" w:hAnsi="Times New Roman" w:cs="Times New Roman"/>
          <w:color w:val="000000"/>
          <w:sz w:val="26"/>
          <w:szCs w:val="26"/>
        </w:rPr>
        <w:t>Although used in that period, that term is not proper and should be avoided because it is akin to phototropism, which denotes biological phenomena (vide infra).</w:t>
      </w:r>
      <w:r w:rsidR="00B52442" w:rsidRPr="00602969">
        <w:rPr>
          <w:rFonts w:ascii="Times New Roman" w:hAnsi="Times New Roman" w:cs="Times New Roman"/>
          <w:color w:val="000000"/>
          <w:sz w:val="26"/>
          <w:szCs w:val="26"/>
        </w:rPr>
        <w:t xml:space="preserve"> However, today </w:t>
      </w:r>
      <w:r w:rsidR="00FF0EA9" w:rsidRPr="00602969">
        <w:rPr>
          <w:rFonts w:ascii="Times New Roman" w:hAnsi="Times New Roman" w:cs="Times New Roman"/>
          <w:color w:val="000000"/>
          <w:sz w:val="26"/>
          <w:szCs w:val="26"/>
        </w:rPr>
        <w:t>p</w:t>
      </w:r>
      <w:r w:rsidR="00B52442" w:rsidRPr="00602969">
        <w:rPr>
          <w:rFonts w:ascii="Times New Roman" w:hAnsi="Times New Roman" w:cs="Times New Roman"/>
          <w:color w:val="000000"/>
          <w:sz w:val="26"/>
          <w:szCs w:val="26"/>
        </w:rPr>
        <w:t>hototrop</w:t>
      </w:r>
      <w:r w:rsidR="00FF0EA9" w:rsidRPr="00602969">
        <w:rPr>
          <w:rFonts w:ascii="Times New Roman" w:hAnsi="Times New Roman" w:cs="Times New Roman"/>
          <w:color w:val="000000"/>
          <w:sz w:val="26"/>
          <w:szCs w:val="26"/>
        </w:rPr>
        <w:t>y</w:t>
      </w:r>
      <w:r w:rsidR="00917CC1">
        <w:rPr>
          <w:rFonts w:ascii="Times New Roman" w:hAnsi="Times New Roman" w:cs="Times New Roman"/>
          <w:color w:val="000000"/>
          <w:sz w:val="26"/>
          <w:szCs w:val="26"/>
        </w:rPr>
        <w:t xml:space="preserve"> </w:t>
      </w:r>
      <w:r w:rsidR="00B52442" w:rsidRPr="00602969">
        <w:rPr>
          <w:rFonts w:ascii="Times New Roman" w:hAnsi="Times New Roman" w:cs="Times New Roman"/>
          <w:color w:val="000000"/>
          <w:sz w:val="26"/>
          <w:szCs w:val="26"/>
        </w:rPr>
        <w:t>is understood</w:t>
      </w:r>
      <w:r w:rsidR="00D415DD" w:rsidRPr="00602969">
        <w:rPr>
          <w:rFonts w:ascii="Times New Roman" w:hAnsi="Times New Roman" w:cs="Times New Roman"/>
          <w:color w:val="000000"/>
          <w:sz w:val="26"/>
          <w:szCs w:val="26"/>
        </w:rPr>
        <w:t xml:space="preserve"> </w:t>
      </w:r>
      <w:r w:rsidR="00B52442" w:rsidRPr="00602969">
        <w:rPr>
          <w:rFonts w:ascii="Times New Roman" w:hAnsi="Times New Roman" w:cs="Times New Roman"/>
          <w:color w:val="000000"/>
          <w:sz w:val="26"/>
          <w:szCs w:val="26"/>
        </w:rPr>
        <w:t>as the light-induced interactions occurring in biological systems, including the effects of light on the nutritional systems of plants or microorganisms; whereas phototropism is the tendency of plants</w:t>
      </w:r>
      <w:r w:rsidR="00F20B59" w:rsidRPr="00602969">
        <w:rPr>
          <w:rFonts w:ascii="Times New Roman" w:hAnsi="Times New Roman" w:cs="Times New Roman"/>
          <w:color w:val="000000"/>
          <w:sz w:val="26"/>
          <w:szCs w:val="26"/>
        </w:rPr>
        <w:t xml:space="preserve"> to turn towards the s</w:t>
      </w:r>
      <w:r w:rsidR="00B52442" w:rsidRPr="00602969">
        <w:rPr>
          <w:rFonts w:ascii="Times New Roman" w:hAnsi="Times New Roman" w:cs="Times New Roman"/>
          <w:color w:val="000000"/>
          <w:sz w:val="26"/>
          <w:szCs w:val="26"/>
        </w:rPr>
        <w:t>ource of light</w:t>
      </w:r>
      <w:r w:rsidR="00410A85">
        <w:rPr>
          <w:rFonts w:ascii="Times New Roman" w:hAnsi="Times New Roman" w:cs="Times New Roman"/>
          <w:color w:val="000000"/>
          <w:sz w:val="26"/>
          <w:szCs w:val="26"/>
        </w:rPr>
        <w:t>[5]</w:t>
      </w:r>
      <w:r w:rsidR="00B52442" w:rsidRPr="00602969">
        <w:rPr>
          <w:rFonts w:ascii="Times New Roman" w:hAnsi="Times New Roman" w:cs="Times New Roman"/>
          <w:color w:val="000000"/>
          <w:sz w:val="26"/>
          <w:szCs w:val="26"/>
        </w:rPr>
        <w:t>.</w:t>
      </w:r>
      <w:r w:rsidR="00F20B59" w:rsidRPr="00602969">
        <w:rPr>
          <w:rFonts w:ascii="Times New Roman" w:hAnsi="Times New Roman" w:cs="Times New Roman"/>
          <w:color w:val="000000"/>
          <w:sz w:val="26"/>
          <w:szCs w:val="26"/>
        </w:rPr>
        <w:t xml:space="preserve"> </w:t>
      </w:r>
      <w:r w:rsidR="008647A8" w:rsidRPr="00602969">
        <w:rPr>
          <w:rFonts w:ascii="Times New Roman" w:hAnsi="Times New Roman" w:cs="Times New Roman"/>
          <w:color w:val="000000"/>
          <w:sz w:val="26"/>
          <w:szCs w:val="26"/>
        </w:rPr>
        <w:t xml:space="preserve">Interest in </w:t>
      </w:r>
      <w:r w:rsidR="00B96627">
        <w:rPr>
          <w:rFonts w:ascii="Times New Roman" w:hAnsi="Times New Roman" w:cs="Times New Roman"/>
          <w:color w:val="000000"/>
          <w:sz w:val="26"/>
          <w:szCs w:val="26"/>
        </w:rPr>
        <w:t>p</w:t>
      </w:r>
      <w:r w:rsidR="008647A8" w:rsidRPr="00602969">
        <w:rPr>
          <w:rFonts w:ascii="Times New Roman" w:hAnsi="Times New Roman" w:cs="Times New Roman"/>
          <w:color w:val="000000"/>
          <w:sz w:val="26"/>
          <w:szCs w:val="26"/>
        </w:rPr>
        <w:t>hotochromism was continuous but limited until the 1940–1960 period, which saw an increase of me</w:t>
      </w:r>
      <w:r w:rsidR="00F20B59" w:rsidRPr="00602969">
        <w:rPr>
          <w:rFonts w:ascii="Times New Roman" w:hAnsi="Times New Roman" w:cs="Times New Roman"/>
          <w:color w:val="000000"/>
          <w:sz w:val="26"/>
          <w:szCs w:val="26"/>
        </w:rPr>
        <w:t>chanistic and synthetic studies</w:t>
      </w:r>
      <w:r w:rsidR="008647A8" w:rsidRPr="00602969">
        <w:rPr>
          <w:rFonts w:ascii="Times New Roman" w:hAnsi="Times New Roman" w:cs="Times New Roman"/>
          <w:color w:val="000000"/>
          <w:sz w:val="26"/>
          <w:szCs w:val="26"/>
        </w:rPr>
        <w:t xml:space="preserve">. In 1950, Hirshberg </w:t>
      </w:r>
      <w:r w:rsidR="00410A85">
        <w:rPr>
          <w:rFonts w:ascii="Times New Roman" w:hAnsi="Times New Roman" w:cs="Times New Roman"/>
          <w:color w:val="000000"/>
          <w:sz w:val="26"/>
          <w:szCs w:val="26"/>
        </w:rPr>
        <w:t>[6]</w:t>
      </w:r>
      <w:r w:rsidR="008647A8" w:rsidRPr="00602969">
        <w:rPr>
          <w:rFonts w:ascii="Times New Roman" w:hAnsi="Times New Roman" w:cs="Times New Roman"/>
          <w:color w:val="000000"/>
          <w:sz w:val="26"/>
          <w:szCs w:val="26"/>
        </w:rPr>
        <w:t xml:space="preserve"> </w:t>
      </w:r>
      <w:r w:rsidR="003E4674">
        <w:rPr>
          <w:rFonts w:ascii="Times New Roman" w:hAnsi="Times New Roman" w:cs="Times New Roman"/>
          <w:color w:val="000000"/>
          <w:sz w:val="26"/>
          <w:szCs w:val="26"/>
        </w:rPr>
        <w:t>s</w:t>
      </w:r>
      <w:r w:rsidR="008647A8" w:rsidRPr="00602969">
        <w:rPr>
          <w:rFonts w:ascii="Times New Roman" w:hAnsi="Times New Roman" w:cs="Times New Roman"/>
          <w:color w:val="000000"/>
          <w:sz w:val="26"/>
          <w:szCs w:val="26"/>
        </w:rPr>
        <w:t>uggested the term “</w:t>
      </w:r>
      <w:r w:rsidR="00D43CC3">
        <w:rPr>
          <w:rFonts w:ascii="Times New Roman" w:hAnsi="Times New Roman" w:cs="Times New Roman"/>
          <w:color w:val="000000"/>
          <w:sz w:val="26"/>
          <w:szCs w:val="26"/>
        </w:rPr>
        <w:t>P</w:t>
      </w:r>
      <w:r w:rsidR="008647A8" w:rsidRPr="00602969">
        <w:rPr>
          <w:rFonts w:ascii="Times New Roman" w:hAnsi="Times New Roman" w:cs="Times New Roman"/>
          <w:color w:val="000000"/>
          <w:sz w:val="26"/>
          <w:szCs w:val="26"/>
        </w:rPr>
        <w:t>hotochromism”</w:t>
      </w:r>
      <w:r w:rsidR="0010432B">
        <w:rPr>
          <w:rFonts w:ascii="Times New Roman" w:hAnsi="Times New Roman" w:cs="Times New Roman"/>
          <w:color w:val="000000"/>
          <w:sz w:val="26"/>
          <w:szCs w:val="26"/>
        </w:rPr>
        <w:t xml:space="preserve"> </w:t>
      </w:r>
      <w:r w:rsidR="00B12D66" w:rsidRPr="00602969">
        <w:rPr>
          <w:rFonts w:ascii="Times New Roman" w:hAnsi="Times New Roman" w:cs="Times New Roman"/>
          <w:color w:val="000000"/>
          <w:sz w:val="26"/>
          <w:szCs w:val="26"/>
        </w:rPr>
        <w:t>[from</w:t>
      </w:r>
      <w:r w:rsidR="008647A8" w:rsidRPr="00602969">
        <w:rPr>
          <w:rFonts w:ascii="Times New Roman" w:hAnsi="Times New Roman" w:cs="Times New Roman"/>
          <w:color w:val="000000"/>
          <w:sz w:val="26"/>
          <w:szCs w:val="26"/>
        </w:rPr>
        <w:t xml:space="preserve"> the Greek words: pho</w:t>
      </w:r>
      <w:r w:rsidR="005A6DE7">
        <w:rPr>
          <w:rFonts w:ascii="Times New Roman" w:hAnsi="Times New Roman" w:cs="Times New Roman"/>
          <w:color w:val="000000"/>
          <w:sz w:val="26"/>
          <w:szCs w:val="26"/>
        </w:rPr>
        <w:t>to</w:t>
      </w:r>
      <w:r w:rsidR="008647A8" w:rsidRPr="00602969">
        <w:rPr>
          <w:rFonts w:ascii="Times New Roman" w:hAnsi="Times New Roman" w:cs="Times New Roman"/>
          <w:color w:val="000000"/>
          <w:sz w:val="26"/>
          <w:szCs w:val="26"/>
        </w:rPr>
        <w:t xml:space="preserve"> (light) and </w:t>
      </w:r>
      <w:r w:rsidR="005A6DE7">
        <w:rPr>
          <w:rFonts w:ascii="Times New Roman" w:hAnsi="Times New Roman" w:cs="Times New Roman"/>
          <w:color w:val="000000"/>
          <w:sz w:val="26"/>
          <w:szCs w:val="26"/>
        </w:rPr>
        <w:t>chromism</w:t>
      </w:r>
      <w:r w:rsidR="008647A8" w:rsidRPr="00602969">
        <w:rPr>
          <w:rFonts w:ascii="Times New Roman" w:hAnsi="Times New Roman" w:cs="Times New Roman"/>
          <w:color w:val="000000"/>
          <w:sz w:val="26"/>
          <w:szCs w:val="26"/>
        </w:rPr>
        <w:t xml:space="preserve"> (color)] to</w:t>
      </w:r>
      <w:r w:rsidR="00E77E33">
        <w:rPr>
          <w:rFonts w:ascii="Times New Roman" w:hAnsi="Times New Roman" w:cs="Times New Roman"/>
          <w:color w:val="000000"/>
          <w:sz w:val="26"/>
          <w:szCs w:val="26"/>
        </w:rPr>
        <w:t xml:space="preserve"> </w:t>
      </w:r>
      <w:r w:rsidR="008647A8" w:rsidRPr="00602969">
        <w:rPr>
          <w:rFonts w:ascii="Times New Roman" w:hAnsi="Times New Roman" w:cs="Times New Roman"/>
          <w:color w:val="000000"/>
          <w:sz w:val="26"/>
          <w:szCs w:val="26"/>
        </w:rPr>
        <w:t>describe the phenomenon.</w:t>
      </w:r>
      <w:r w:rsidR="00F8471C" w:rsidRPr="00602969">
        <w:rPr>
          <w:rFonts w:ascii="Times New Roman" w:hAnsi="Times New Roman" w:cs="Times New Roman"/>
          <w:color w:val="000000"/>
          <w:sz w:val="26"/>
          <w:szCs w:val="26"/>
        </w:rPr>
        <w:t xml:space="preserve"> </w:t>
      </w:r>
      <w:r w:rsidR="008647A8" w:rsidRPr="00602969">
        <w:rPr>
          <w:rFonts w:ascii="Times New Roman" w:hAnsi="Times New Roman" w:cs="Times New Roman"/>
          <w:color w:val="000000"/>
          <w:sz w:val="26"/>
          <w:szCs w:val="26"/>
        </w:rPr>
        <w:t>This is the name used today. However, it is not limited to colored compounds; it applies to systems absorbing</w:t>
      </w:r>
      <w:r w:rsidR="0023426B" w:rsidRPr="00602969">
        <w:rPr>
          <w:rFonts w:ascii="Times New Roman" w:hAnsi="Times New Roman" w:cs="Times New Roman"/>
          <w:color w:val="000000"/>
          <w:sz w:val="26"/>
          <w:szCs w:val="26"/>
        </w:rPr>
        <w:t xml:space="preserve"> from the far </w:t>
      </w:r>
    </w:p>
    <w:p w:rsidR="001C14CE" w:rsidRDefault="0023426B" w:rsidP="00E77E33">
      <w:pPr>
        <w:autoSpaceDE w:val="0"/>
        <w:autoSpaceDN w:val="0"/>
        <w:adjustRightInd w:val="0"/>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UV to the IR, and </w:t>
      </w:r>
      <w:r w:rsidR="008647A8" w:rsidRPr="00885C68">
        <w:rPr>
          <w:rFonts w:ascii="Times New Roman" w:hAnsi="Times New Roman" w:cs="Times New Roman"/>
          <w:color w:val="000000"/>
          <w:sz w:val="26"/>
          <w:szCs w:val="26"/>
        </w:rPr>
        <w:t>to very rapid or very slow reactions.</w:t>
      </w:r>
    </w:p>
    <w:p w:rsidR="00E77E33" w:rsidRPr="00E77E33" w:rsidRDefault="00E77E33" w:rsidP="00E77E33">
      <w:pPr>
        <w:autoSpaceDE w:val="0"/>
        <w:autoSpaceDN w:val="0"/>
        <w:adjustRightInd w:val="0"/>
        <w:spacing w:after="0" w:line="360" w:lineRule="auto"/>
        <w:rPr>
          <w:rFonts w:ascii="Times New Roman" w:hAnsi="Times New Roman" w:cs="Times New Roman"/>
          <w:color w:val="000000"/>
          <w:sz w:val="10"/>
          <w:szCs w:val="10"/>
        </w:rPr>
      </w:pPr>
    </w:p>
    <w:p w:rsidR="00FF0EA9" w:rsidRPr="00041F8E" w:rsidRDefault="00FF0EA9" w:rsidP="000531A6">
      <w:pPr>
        <w:spacing w:after="0" w:line="360" w:lineRule="auto"/>
        <w:rPr>
          <w:rFonts w:ascii="Times New Roman" w:hAnsi="Times New Roman" w:cs="Times New Roman"/>
          <w:b/>
          <w:bCs/>
          <w:color w:val="000000"/>
          <w:sz w:val="28"/>
          <w:szCs w:val="28"/>
        </w:rPr>
      </w:pPr>
      <w:r w:rsidRPr="00041F8E">
        <w:rPr>
          <w:rFonts w:ascii="Times New Roman" w:hAnsi="Times New Roman" w:cs="Times New Roman"/>
          <w:b/>
          <w:bCs/>
          <w:color w:val="000000"/>
          <w:sz w:val="28"/>
          <w:szCs w:val="28"/>
        </w:rPr>
        <w:t>D</w:t>
      </w:r>
      <w:r w:rsidR="0023426B" w:rsidRPr="00041F8E">
        <w:rPr>
          <w:rFonts w:ascii="Times New Roman" w:hAnsi="Times New Roman" w:cs="Times New Roman"/>
          <w:b/>
          <w:bCs/>
          <w:color w:val="000000"/>
          <w:sz w:val="28"/>
          <w:szCs w:val="28"/>
        </w:rPr>
        <w:t xml:space="preserve">evelopment of </w:t>
      </w:r>
      <w:r w:rsidR="000531A6" w:rsidRPr="00041F8E">
        <w:rPr>
          <w:rFonts w:ascii="Times New Roman" w:hAnsi="Times New Roman" w:cs="Times New Roman"/>
          <w:b/>
          <w:bCs/>
          <w:color w:val="000000"/>
          <w:sz w:val="28"/>
          <w:szCs w:val="28"/>
        </w:rPr>
        <w:t>t</w:t>
      </w:r>
      <w:r w:rsidR="0023426B" w:rsidRPr="00041F8E">
        <w:rPr>
          <w:rFonts w:ascii="Times New Roman" w:hAnsi="Times New Roman" w:cs="Times New Roman"/>
          <w:b/>
          <w:bCs/>
          <w:color w:val="000000"/>
          <w:sz w:val="28"/>
          <w:szCs w:val="28"/>
        </w:rPr>
        <w:t>he</w:t>
      </w:r>
      <w:r w:rsidRPr="00041F8E">
        <w:rPr>
          <w:rFonts w:ascii="Times New Roman" w:hAnsi="Times New Roman" w:cs="Times New Roman"/>
          <w:b/>
          <w:bCs/>
          <w:color w:val="000000"/>
          <w:sz w:val="28"/>
          <w:szCs w:val="28"/>
        </w:rPr>
        <w:t xml:space="preserve"> F</w:t>
      </w:r>
      <w:r w:rsidR="0023426B" w:rsidRPr="00041F8E">
        <w:rPr>
          <w:rFonts w:ascii="Times New Roman" w:hAnsi="Times New Roman" w:cs="Times New Roman"/>
          <w:b/>
          <w:bCs/>
          <w:color w:val="000000"/>
          <w:sz w:val="28"/>
          <w:szCs w:val="28"/>
        </w:rPr>
        <w:t>ield</w:t>
      </w:r>
      <w:r w:rsidR="00041F8E">
        <w:rPr>
          <w:rFonts w:ascii="Times New Roman" w:hAnsi="Times New Roman" w:cs="Times New Roman"/>
          <w:b/>
          <w:bCs/>
          <w:color w:val="000000"/>
          <w:sz w:val="28"/>
          <w:szCs w:val="28"/>
        </w:rPr>
        <w:t>:</w:t>
      </w:r>
    </w:p>
    <w:p w:rsidR="00BC6186" w:rsidRDefault="00F34780" w:rsidP="00410A85">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0EA9" w:rsidRPr="00602969">
        <w:rPr>
          <w:rFonts w:ascii="Times New Roman" w:hAnsi="Times New Roman" w:cs="Times New Roman"/>
          <w:color w:val="000000"/>
          <w:sz w:val="26"/>
          <w:szCs w:val="26"/>
        </w:rPr>
        <w:t>Photochromism expanded during the 1960s in parallel with the development of p</w:t>
      </w:r>
      <w:r w:rsidR="00D43CC3">
        <w:rPr>
          <w:rFonts w:ascii="Times New Roman" w:hAnsi="Times New Roman" w:cs="Times New Roman"/>
          <w:color w:val="000000"/>
          <w:sz w:val="26"/>
          <w:szCs w:val="26"/>
        </w:rPr>
        <w:t>hysical methods</w:t>
      </w:r>
      <w:r w:rsidR="008332E4">
        <w:rPr>
          <w:rFonts w:ascii="Times New Roman" w:hAnsi="Times New Roman" w:cs="Times New Roman"/>
          <w:color w:val="000000"/>
          <w:sz w:val="26"/>
          <w:szCs w:val="26"/>
        </w:rPr>
        <w:t xml:space="preserve"> </w:t>
      </w:r>
      <w:r w:rsidR="00D43CC3">
        <w:rPr>
          <w:rFonts w:ascii="Times New Roman" w:hAnsi="Times New Roman" w:cs="Times New Roman"/>
          <w:color w:val="000000"/>
          <w:sz w:val="26"/>
          <w:szCs w:val="26"/>
        </w:rPr>
        <w:t>(IR, NMR, X-ray,</w:t>
      </w:r>
      <w:r w:rsidR="00E77E33">
        <w:rPr>
          <w:rFonts w:ascii="Times New Roman" w:hAnsi="Times New Roman" w:cs="Times New Roman"/>
          <w:color w:val="000000"/>
          <w:sz w:val="26"/>
          <w:szCs w:val="26"/>
        </w:rPr>
        <w:t xml:space="preserve"> </w:t>
      </w:r>
      <w:r w:rsidR="00FF0EA9" w:rsidRPr="00602969">
        <w:rPr>
          <w:rFonts w:ascii="Times New Roman" w:hAnsi="Times New Roman" w:cs="Times New Roman"/>
          <w:color w:val="000000"/>
          <w:sz w:val="26"/>
          <w:szCs w:val="26"/>
        </w:rPr>
        <w:t xml:space="preserve">UV, time-resolved and flash </w:t>
      </w:r>
      <w:r w:rsidR="00FF0EA9" w:rsidRPr="00602969">
        <w:rPr>
          <w:rFonts w:ascii="Times New Roman" w:hAnsi="Times New Roman" w:cs="Times New Roman"/>
          <w:color w:val="000000"/>
          <w:sz w:val="26"/>
          <w:szCs w:val="26"/>
        </w:rPr>
        <w:lastRenderedPageBreak/>
        <w:t xml:space="preserve">spectroscopy) and </w:t>
      </w:r>
      <w:r w:rsidR="000E6ED6" w:rsidRPr="00602969">
        <w:rPr>
          <w:rFonts w:ascii="Times New Roman" w:hAnsi="Times New Roman" w:cs="Times New Roman"/>
          <w:color w:val="000000"/>
          <w:sz w:val="26"/>
          <w:szCs w:val="26"/>
        </w:rPr>
        <w:t xml:space="preserve">organic synthesis. </w:t>
      </w:r>
      <w:r w:rsidR="00D43CC3">
        <w:rPr>
          <w:rFonts w:ascii="Times New Roman" w:hAnsi="Times New Roman" w:cs="Times New Roman"/>
          <w:color w:val="000000"/>
          <w:sz w:val="26"/>
          <w:szCs w:val="26"/>
        </w:rPr>
        <w:t>P</w:t>
      </w:r>
      <w:r w:rsidR="000E6ED6" w:rsidRPr="00602969">
        <w:rPr>
          <w:rFonts w:ascii="Times New Roman" w:hAnsi="Times New Roman" w:cs="Times New Roman"/>
          <w:color w:val="000000"/>
          <w:sz w:val="26"/>
          <w:szCs w:val="26"/>
        </w:rPr>
        <w:t xml:space="preserve">hotochromic </w:t>
      </w:r>
      <w:r w:rsidR="00FF0EA9" w:rsidRPr="00602969">
        <w:rPr>
          <w:rFonts w:ascii="Times New Roman" w:hAnsi="Times New Roman" w:cs="Times New Roman"/>
          <w:color w:val="000000"/>
          <w:sz w:val="26"/>
          <w:szCs w:val="26"/>
        </w:rPr>
        <w:t xml:space="preserve">glasses became available at that period and further stimulated research. Applications, such as the photochromic micro image (PCMI) process, which showed the possibility </w:t>
      </w:r>
      <w:r w:rsidR="000E6ED6" w:rsidRPr="00602969">
        <w:rPr>
          <w:rFonts w:ascii="Times New Roman" w:hAnsi="Times New Roman" w:cs="Times New Roman"/>
          <w:color w:val="000000"/>
          <w:sz w:val="26"/>
          <w:szCs w:val="26"/>
        </w:rPr>
        <w:t xml:space="preserve">of reducing the 1245 pages of a </w:t>
      </w:r>
      <w:r w:rsidR="002D7E24">
        <w:rPr>
          <w:rFonts w:ascii="Times New Roman" w:hAnsi="Times New Roman" w:cs="Times New Roman"/>
          <w:color w:val="000000"/>
          <w:sz w:val="26"/>
          <w:szCs w:val="26"/>
        </w:rPr>
        <w:t>Bible to about 6</w:t>
      </w:r>
      <w:r w:rsidR="00FF0EA9" w:rsidRPr="00602969">
        <w:rPr>
          <w:rFonts w:ascii="Times New Roman" w:hAnsi="Times New Roman" w:cs="Times New Roman"/>
          <w:color w:val="000000"/>
          <w:sz w:val="26"/>
          <w:szCs w:val="26"/>
        </w:rPr>
        <w:t>cm</w:t>
      </w:r>
      <w:r w:rsidR="00FF0EA9" w:rsidRPr="002D7E24">
        <w:rPr>
          <w:rFonts w:ascii="Times New Roman" w:hAnsi="Times New Roman" w:cs="Times New Roman"/>
          <w:color w:val="000000"/>
          <w:sz w:val="26"/>
          <w:szCs w:val="26"/>
          <w:vertAlign w:val="superscript"/>
        </w:rPr>
        <w:t>2</w:t>
      </w:r>
      <w:r w:rsidR="000E6ED6" w:rsidRPr="00602969">
        <w:rPr>
          <w:rFonts w:ascii="Times New Roman" w:hAnsi="Times New Roman" w:cs="Times New Roman"/>
          <w:color w:val="000000"/>
          <w:sz w:val="26"/>
          <w:szCs w:val="26"/>
        </w:rPr>
        <w:t xml:space="preserve">, attracted considerable </w:t>
      </w:r>
      <w:r w:rsidR="00FF0EA9" w:rsidRPr="00602969">
        <w:rPr>
          <w:rFonts w:ascii="Times New Roman" w:hAnsi="Times New Roman" w:cs="Times New Roman"/>
          <w:color w:val="000000"/>
          <w:sz w:val="26"/>
          <w:szCs w:val="26"/>
        </w:rPr>
        <w:t>interest. An impor</w:t>
      </w:r>
      <w:r w:rsidR="00D43CC3">
        <w:rPr>
          <w:rFonts w:ascii="Times New Roman" w:hAnsi="Times New Roman" w:cs="Times New Roman"/>
          <w:color w:val="000000"/>
          <w:sz w:val="26"/>
          <w:szCs w:val="26"/>
        </w:rPr>
        <w:t>tant book was published in 1971</w:t>
      </w:r>
      <w:r w:rsidR="003E4674">
        <w:rPr>
          <w:rFonts w:ascii="Times New Roman" w:hAnsi="Times New Roman" w:cs="Times New Roman"/>
          <w:color w:val="000000"/>
          <w:sz w:val="26"/>
          <w:szCs w:val="26"/>
        </w:rPr>
        <w:t>by Brown</w:t>
      </w:r>
      <w:r w:rsidR="002D2CC6">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[7].</w:t>
      </w:r>
      <w:r w:rsidR="002B20E4">
        <w:rPr>
          <w:rFonts w:ascii="Times New Roman" w:hAnsi="Times New Roman" w:cs="Times New Roman"/>
          <w:color w:val="000000"/>
          <w:sz w:val="26"/>
          <w:szCs w:val="26"/>
        </w:rPr>
        <w:t xml:space="preserve"> </w:t>
      </w:r>
      <w:r w:rsidR="00FF0EA9" w:rsidRPr="00602969">
        <w:rPr>
          <w:rFonts w:ascii="Times New Roman" w:hAnsi="Times New Roman" w:cs="Times New Roman"/>
          <w:color w:val="000000"/>
          <w:sz w:val="26"/>
          <w:szCs w:val="26"/>
        </w:rPr>
        <w:t>A revival of activity started in the 1980s, essentially because of the development of fatigue-resistant spiroox</w:t>
      </w:r>
      <w:r w:rsidR="00523F98" w:rsidRPr="00602969">
        <w:rPr>
          <w:rFonts w:ascii="Times New Roman" w:hAnsi="Times New Roman" w:cs="Times New Roman"/>
          <w:color w:val="000000"/>
          <w:sz w:val="26"/>
          <w:szCs w:val="26"/>
        </w:rPr>
        <w:t xml:space="preserve">azine and chromene derivatives. </w:t>
      </w:r>
      <w:r w:rsidR="00FF0EA9" w:rsidRPr="00602969">
        <w:rPr>
          <w:rFonts w:ascii="Times New Roman" w:hAnsi="Times New Roman" w:cs="Times New Roman"/>
          <w:color w:val="000000"/>
          <w:sz w:val="26"/>
          <w:szCs w:val="26"/>
        </w:rPr>
        <w:t>They triggered the fabrication and commercial application of photochromic ophthalmic lenses</w:t>
      </w:r>
      <w:r w:rsidR="00E77E33">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[8].</w:t>
      </w:r>
      <w:r w:rsidR="00E77E33">
        <w:rPr>
          <w:rFonts w:ascii="Times New Roman" w:hAnsi="Times New Roman" w:cs="Times New Roman"/>
          <w:color w:val="000000"/>
          <w:sz w:val="26"/>
          <w:szCs w:val="26"/>
        </w:rPr>
        <w:t xml:space="preserve"> </w:t>
      </w:r>
      <w:r w:rsidR="00FF0EA9" w:rsidRPr="00602969">
        <w:rPr>
          <w:rFonts w:ascii="Times New Roman" w:hAnsi="Times New Roman" w:cs="Times New Roman"/>
          <w:color w:val="000000"/>
          <w:sz w:val="26"/>
          <w:szCs w:val="26"/>
        </w:rPr>
        <w:t xml:space="preserve">Since then, other commercial systems have been developed, and new photochromic systems have </w:t>
      </w:r>
      <w:r w:rsidR="000E6ED6" w:rsidRPr="00602969">
        <w:rPr>
          <w:rFonts w:ascii="Times New Roman" w:hAnsi="Times New Roman" w:cs="Times New Roman"/>
          <w:color w:val="000000"/>
          <w:sz w:val="26"/>
          <w:szCs w:val="26"/>
        </w:rPr>
        <w:t xml:space="preserve">been </w:t>
      </w:r>
      <w:r w:rsidR="00FF0EA9" w:rsidRPr="00602969">
        <w:rPr>
          <w:rFonts w:ascii="Times New Roman" w:hAnsi="Times New Roman" w:cs="Times New Roman"/>
          <w:color w:val="000000"/>
          <w:sz w:val="26"/>
          <w:szCs w:val="26"/>
        </w:rPr>
        <w:t>discovered and explored. In parallel, several books have been printed (vide infra); a flow of articles in scientific journals has appeared and International Symposi</w:t>
      </w:r>
      <w:r w:rsidR="003E4674">
        <w:rPr>
          <w:rFonts w:ascii="Times New Roman" w:hAnsi="Times New Roman" w:cs="Times New Roman"/>
          <w:color w:val="000000"/>
          <w:sz w:val="26"/>
          <w:szCs w:val="26"/>
        </w:rPr>
        <w:t>um</w:t>
      </w:r>
      <w:r w:rsidR="00FF0EA9" w:rsidRPr="00602969">
        <w:rPr>
          <w:rFonts w:ascii="Times New Roman" w:hAnsi="Times New Roman" w:cs="Times New Roman"/>
          <w:color w:val="000000"/>
          <w:sz w:val="26"/>
          <w:szCs w:val="26"/>
        </w:rPr>
        <w:t xml:space="preserve"> on Photochromism</w:t>
      </w:r>
      <w:r w:rsidR="001266D0" w:rsidRPr="00602969">
        <w:rPr>
          <w:rFonts w:ascii="Times New Roman" w:hAnsi="Times New Roman" w:cs="Times New Roman"/>
          <w:color w:val="000000"/>
          <w:sz w:val="26"/>
          <w:szCs w:val="26"/>
        </w:rPr>
        <w:t xml:space="preserve"> (ISOP) have been organized</w:t>
      </w:r>
      <w:r w:rsidR="003E4674">
        <w:rPr>
          <w:rFonts w:ascii="Times New Roman" w:hAnsi="Times New Roman" w:cs="Times New Roman"/>
          <w:color w:val="000000"/>
          <w:sz w:val="26"/>
          <w:szCs w:val="26"/>
        </w:rPr>
        <w:t xml:space="preserve"> for the </w:t>
      </w:r>
      <w:r w:rsidR="00E77E33">
        <w:rPr>
          <w:rFonts w:ascii="Times New Roman" w:hAnsi="Times New Roman" w:cs="Times New Roman"/>
          <w:color w:val="000000"/>
          <w:sz w:val="26"/>
          <w:szCs w:val="26"/>
        </w:rPr>
        <w:t>fifth</w:t>
      </w:r>
      <w:r w:rsidR="003E4674">
        <w:rPr>
          <w:rFonts w:ascii="Times New Roman" w:hAnsi="Times New Roman" w:cs="Times New Roman"/>
          <w:color w:val="000000"/>
          <w:sz w:val="26"/>
          <w:szCs w:val="26"/>
        </w:rPr>
        <w:t xml:space="preserve"> times.</w:t>
      </w:r>
    </w:p>
    <w:p w:rsidR="00826673" w:rsidRDefault="00826673" w:rsidP="00826673">
      <w:pPr>
        <w:autoSpaceDE w:val="0"/>
        <w:autoSpaceDN w:val="0"/>
        <w:adjustRightInd w:val="0"/>
        <w:spacing w:after="0" w:line="360" w:lineRule="auto"/>
        <w:rPr>
          <w:rFonts w:ascii="Times New Roman" w:hAnsi="Times New Roman" w:cs="Times New Roman"/>
          <w:b/>
          <w:bCs/>
          <w:color w:val="000000"/>
          <w:sz w:val="28"/>
          <w:szCs w:val="28"/>
        </w:rPr>
      </w:pPr>
    </w:p>
    <w:p w:rsidR="00826673" w:rsidRPr="00826673" w:rsidRDefault="00826673" w:rsidP="00826673">
      <w:pPr>
        <w:autoSpaceDE w:val="0"/>
        <w:autoSpaceDN w:val="0"/>
        <w:adjustRightInd w:val="0"/>
        <w:spacing w:after="0"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Definition of chromism</w:t>
      </w:r>
    </w:p>
    <w:p w:rsidR="00826673" w:rsidRPr="00885C68" w:rsidRDefault="00826673" w:rsidP="00826673">
      <w:pPr>
        <w:autoSpaceDE w:val="0"/>
        <w:autoSpaceDN w:val="0"/>
        <w:adjustRightInd w:val="0"/>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85C68">
        <w:rPr>
          <w:rFonts w:ascii="Times New Roman" w:hAnsi="Times New Roman" w:cs="Times New Roman"/>
          <w:color w:val="000000"/>
          <w:sz w:val="26"/>
          <w:szCs w:val="26"/>
        </w:rPr>
        <w:t xml:space="preserve">Chromism is a reversible change </w:t>
      </w:r>
      <w:r>
        <w:rPr>
          <w:rFonts w:ascii="Times New Roman" w:hAnsi="Times New Roman" w:cs="Times New Roman"/>
          <w:color w:val="000000"/>
          <w:sz w:val="26"/>
          <w:szCs w:val="26"/>
        </w:rPr>
        <w:t>of</w:t>
      </w:r>
      <w:r w:rsidRPr="00885C68">
        <w:rPr>
          <w:rFonts w:ascii="Times New Roman" w:hAnsi="Times New Roman" w:cs="Times New Roman"/>
          <w:color w:val="000000"/>
          <w:sz w:val="26"/>
          <w:szCs w:val="26"/>
        </w:rPr>
        <w:t xml:space="preserve"> substance’s color resulting from a process caused by some form of stimulus. Many materials are chromic, including inorganic and organic compounds and conducting polyme</w:t>
      </w:r>
      <w:r>
        <w:rPr>
          <w:rFonts w:ascii="Times New Roman" w:hAnsi="Times New Roman" w:cs="Times New Roman"/>
          <w:color w:val="000000"/>
          <w:sz w:val="26"/>
          <w:szCs w:val="26"/>
        </w:rPr>
        <w:t>rs, the property can</w:t>
      </w:r>
    </w:p>
    <w:p w:rsidR="00826673" w:rsidRPr="00612D33" w:rsidRDefault="00826673" w:rsidP="00612D33">
      <w:pPr>
        <w:autoSpaceDE w:val="0"/>
        <w:autoSpaceDN w:val="0"/>
        <w:adjustRightInd w:val="0"/>
        <w:spacing w:after="0" w:line="24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result from many different m</w:t>
      </w:r>
      <w:r w:rsidRPr="00885C68">
        <w:rPr>
          <w:rFonts w:ascii="Times New Roman" w:hAnsi="Times New Roman" w:cs="Times New Roman"/>
          <w:color w:val="000000"/>
          <w:sz w:val="26"/>
          <w:szCs w:val="26"/>
        </w:rPr>
        <w:t>echanisms.</w:t>
      </w:r>
    </w:p>
    <w:p w:rsidR="00612D33" w:rsidRDefault="00612D33" w:rsidP="00BE6994">
      <w:pPr>
        <w:autoSpaceDE w:val="0"/>
        <w:autoSpaceDN w:val="0"/>
        <w:adjustRightInd w:val="0"/>
        <w:spacing w:after="0" w:line="360" w:lineRule="auto"/>
        <w:rPr>
          <w:rFonts w:ascii="Times New Roman" w:hAnsi="Times New Roman" w:cs="Times New Roman"/>
          <w:b/>
          <w:bCs/>
          <w:color w:val="000000"/>
          <w:sz w:val="28"/>
          <w:szCs w:val="28"/>
        </w:rPr>
      </w:pPr>
    </w:p>
    <w:p w:rsidR="00612D33" w:rsidRDefault="00612D33" w:rsidP="00BE6994">
      <w:pPr>
        <w:autoSpaceDE w:val="0"/>
        <w:autoSpaceDN w:val="0"/>
        <w:adjustRightInd w:val="0"/>
        <w:spacing w:after="0" w:line="360" w:lineRule="auto"/>
        <w:rPr>
          <w:rFonts w:ascii="Times New Roman" w:hAnsi="Times New Roman" w:cs="Times New Roman"/>
          <w:b/>
          <w:bCs/>
          <w:color w:val="000000"/>
          <w:sz w:val="28"/>
          <w:szCs w:val="28"/>
        </w:rPr>
      </w:pPr>
    </w:p>
    <w:p w:rsidR="002E4725" w:rsidRPr="00E77E33" w:rsidRDefault="002E4725" w:rsidP="00BE6994">
      <w:pPr>
        <w:autoSpaceDE w:val="0"/>
        <w:autoSpaceDN w:val="0"/>
        <w:adjustRightInd w:val="0"/>
        <w:spacing w:after="0" w:line="360" w:lineRule="auto"/>
        <w:rPr>
          <w:rFonts w:ascii="Times New Roman" w:hAnsi="Times New Roman" w:cs="Times New Roman"/>
          <w:b/>
          <w:bCs/>
          <w:color w:val="000000"/>
          <w:sz w:val="28"/>
          <w:szCs w:val="28"/>
        </w:rPr>
      </w:pPr>
      <w:r w:rsidRPr="00E77E33">
        <w:rPr>
          <w:rFonts w:ascii="Times New Roman" w:hAnsi="Times New Roman" w:cs="Times New Roman"/>
          <w:b/>
          <w:bCs/>
          <w:color w:val="000000"/>
          <w:sz w:val="28"/>
          <w:szCs w:val="28"/>
        </w:rPr>
        <w:t>Types of chromism</w:t>
      </w:r>
    </w:p>
    <w:p w:rsidR="00030081" w:rsidRPr="00885C68" w:rsidRDefault="00030081" w:rsidP="00030081">
      <w:pPr>
        <w:autoSpaceDE w:val="0"/>
        <w:autoSpaceDN w:val="0"/>
        <w:adjustRightInd w:val="0"/>
        <w:spacing w:after="0" w:line="240" w:lineRule="auto"/>
        <w:rPr>
          <w:rFonts w:ascii="Times New Roman" w:hAnsi="Times New Roman" w:cs="Times New Roman"/>
          <w:color w:val="000000"/>
          <w:sz w:val="26"/>
          <w:szCs w:val="26"/>
        </w:rPr>
      </w:pPr>
    </w:p>
    <w:p w:rsidR="00451104" w:rsidRPr="00885C68" w:rsidRDefault="00030081" w:rsidP="001266D0">
      <w:pPr>
        <w:autoSpaceDE w:val="0"/>
        <w:autoSpaceDN w:val="0"/>
        <w:adjustRightInd w:val="0"/>
        <w:spacing w:after="0" w:line="360" w:lineRule="auto"/>
        <w:rPr>
          <w:rFonts w:ascii="Times New Roman" w:hAnsi="Times New Roman" w:cs="Times New Roman"/>
          <w:color w:val="000000"/>
          <w:sz w:val="26"/>
          <w:szCs w:val="26"/>
        </w:rPr>
      </w:pPr>
      <w:r w:rsidRPr="00885C68">
        <w:rPr>
          <w:rFonts w:ascii="Times New Roman" w:hAnsi="Times New Roman" w:cs="Times New Roman"/>
          <w:color w:val="000000"/>
          <w:sz w:val="26"/>
          <w:szCs w:val="26"/>
        </w:rPr>
        <w:t>There are several types of chromism</w:t>
      </w:r>
      <w:r w:rsidR="00451104">
        <w:rPr>
          <w:rFonts w:ascii="Times New Roman" w:hAnsi="Times New Roman" w:cs="Times New Roman"/>
          <w:color w:val="000000"/>
          <w:sz w:val="26"/>
          <w:szCs w:val="26"/>
        </w:rPr>
        <w:t xml:space="preserve"> .</w:t>
      </w:r>
    </w:p>
    <w:p w:rsidR="00D30C1C" w:rsidRPr="00451104" w:rsidRDefault="00030081" w:rsidP="00E77E33">
      <w:pPr>
        <w:autoSpaceDE w:val="0"/>
        <w:autoSpaceDN w:val="0"/>
        <w:adjustRightInd w:val="0"/>
        <w:spacing w:after="0" w:line="360" w:lineRule="auto"/>
        <w:rPr>
          <w:rFonts w:ascii="Times New Roman" w:hAnsi="Times New Roman" w:cs="Times New Roman"/>
          <w:b/>
          <w:bCs/>
          <w:color w:val="000000"/>
          <w:sz w:val="28"/>
          <w:szCs w:val="28"/>
        </w:rPr>
      </w:pPr>
      <w:r w:rsidRPr="00451104">
        <w:rPr>
          <w:rFonts w:ascii="Times New Roman" w:hAnsi="Times New Roman" w:cs="Times New Roman"/>
          <w:b/>
          <w:bCs/>
          <w:color w:val="000000"/>
          <w:sz w:val="28"/>
          <w:szCs w:val="28"/>
        </w:rPr>
        <w:t>Thermochromism:</w:t>
      </w:r>
    </w:p>
    <w:p w:rsidR="00030081" w:rsidRPr="00602969" w:rsidRDefault="00F34780"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 </w:t>
      </w:r>
      <w:r w:rsidR="001266D0" w:rsidRPr="00602969">
        <w:rPr>
          <w:rFonts w:ascii="Times New Roman" w:hAnsi="Times New Roman" w:cs="Times New Roman"/>
          <w:color w:val="000000"/>
          <w:sz w:val="26"/>
          <w:szCs w:val="26"/>
        </w:rPr>
        <w:t xml:space="preserve"> Thermochromism is </w:t>
      </w:r>
      <w:r w:rsidR="00030081" w:rsidRPr="00602969">
        <w:rPr>
          <w:rFonts w:ascii="Times New Roman" w:hAnsi="Times New Roman" w:cs="Times New Roman"/>
          <w:color w:val="000000"/>
          <w:sz w:val="26"/>
          <w:szCs w:val="26"/>
        </w:rPr>
        <w:t xml:space="preserve">the reversible </w:t>
      </w:r>
      <w:r w:rsidR="00405422" w:rsidRPr="00602969">
        <w:rPr>
          <w:rFonts w:ascii="Times New Roman" w:hAnsi="Times New Roman" w:cs="Times New Roman"/>
          <w:color w:val="000000"/>
          <w:sz w:val="26"/>
          <w:szCs w:val="26"/>
        </w:rPr>
        <w:t>color</w:t>
      </w:r>
      <w:r w:rsidR="00030081" w:rsidRPr="00602969">
        <w:rPr>
          <w:rFonts w:ascii="Times New Roman" w:hAnsi="Times New Roman" w:cs="Times New Roman"/>
          <w:color w:val="000000"/>
          <w:sz w:val="26"/>
          <w:szCs w:val="26"/>
        </w:rPr>
        <w:t xml:space="preserve"> change of substance induced</w:t>
      </w:r>
      <w:r w:rsidR="00F8471C"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by temperature </w:t>
      </w:r>
      <w:r w:rsidR="00405422" w:rsidRPr="00602969">
        <w:rPr>
          <w:rFonts w:ascii="Times New Roman" w:hAnsi="Times New Roman" w:cs="Times New Roman"/>
          <w:color w:val="000000"/>
          <w:sz w:val="26"/>
          <w:szCs w:val="26"/>
        </w:rPr>
        <w:t>change.</w:t>
      </w:r>
      <w:r w:rsidR="00F8471C" w:rsidRPr="00602969">
        <w:rPr>
          <w:rFonts w:ascii="Times New Roman" w:hAnsi="Times New Roman" w:cs="Times New Roman"/>
          <w:color w:val="000000"/>
          <w:sz w:val="26"/>
          <w:szCs w:val="26"/>
        </w:rPr>
        <w:t xml:space="preserve"> </w:t>
      </w:r>
      <w:r w:rsidR="008675C2" w:rsidRPr="00602969">
        <w:rPr>
          <w:rFonts w:ascii="Times New Roman" w:hAnsi="Times New Roman" w:cs="Times New Roman"/>
          <w:color w:val="000000"/>
          <w:sz w:val="26"/>
          <w:szCs w:val="26"/>
        </w:rPr>
        <w:t>There</w:t>
      </w:r>
      <w:r w:rsidR="00030081" w:rsidRPr="00602969">
        <w:rPr>
          <w:rFonts w:ascii="Times New Roman" w:hAnsi="Times New Roman" w:cs="Times New Roman"/>
          <w:color w:val="000000"/>
          <w:sz w:val="26"/>
          <w:szCs w:val="26"/>
        </w:rPr>
        <w:t xml:space="preserve"> are a large variety of substance exhibit this</w:t>
      </w:r>
      <w:r w:rsidR="00F8471C" w:rsidRPr="00602969">
        <w:rPr>
          <w:rFonts w:ascii="Times New Roman" w:hAnsi="Times New Roman" w:cs="Times New Roman"/>
          <w:color w:val="000000"/>
          <w:sz w:val="26"/>
          <w:szCs w:val="26"/>
        </w:rPr>
        <w:t xml:space="preserve"> </w:t>
      </w:r>
      <w:r w:rsidR="00A52692">
        <w:rPr>
          <w:rFonts w:ascii="Times New Roman" w:hAnsi="Times New Roman" w:cs="Times New Roman"/>
          <w:color w:val="000000"/>
          <w:sz w:val="26"/>
          <w:szCs w:val="26"/>
        </w:rPr>
        <w:t xml:space="preserve">phenomenon. </w:t>
      </w:r>
      <w:r w:rsidR="008675C2" w:rsidRPr="00602969">
        <w:rPr>
          <w:rFonts w:ascii="Times New Roman" w:hAnsi="Times New Roman" w:cs="Times New Roman"/>
          <w:color w:val="000000"/>
          <w:sz w:val="26"/>
          <w:szCs w:val="26"/>
        </w:rPr>
        <w:t>Example</w:t>
      </w:r>
      <w:r w:rsidR="00030081" w:rsidRPr="00602969">
        <w:rPr>
          <w:rFonts w:ascii="Times New Roman" w:hAnsi="Times New Roman" w:cs="Times New Roman"/>
          <w:color w:val="000000"/>
          <w:sz w:val="26"/>
          <w:szCs w:val="26"/>
        </w:rPr>
        <w:t xml:space="preserve"> (</w:t>
      </w:r>
      <w:r w:rsidR="003E4674">
        <w:rPr>
          <w:rFonts w:ascii="Times New Roman" w:hAnsi="Times New Roman" w:cs="Times New Roman"/>
          <w:color w:val="000000"/>
          <w:sz w:val="26"/>
          <w:szCs w:val="26"/>
        </w:rPr>
        <w:t xml:space="preserve">bianthrones, </w:t>
      </w:r>
      <w:r w:rsidR="00030081" w:rsidRPr="00602969">
        <w:rPr>
          <w:rFonts w:ascii="Times New Roman" w:hAnsi="Times New Roman" w:cs="Times New Roman"/>
          <w:color w:val="000000"/>
          <w:sz w:val="26"/>
          <w:szCs w:val="26"/>
        </w:rPr>
        <w:t>hexacyano</w:t>
      </w:r>
      <w:r w:rsidR="00F8471C"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ferrate, and</w:t>
      </w:r>
      <w:r w:rsidR="00F8471C" w:rsidRPr="00602969">
        <w:rPr>
          <w:rFonts w:ascii="Times New Roman" w:hAnsi="Times New Roman" w:cs="Times New Roman"/>
          <w:color w:val="000000"/>
          <w:sz w:val="26"/>
          <w:szCs w:val="26"/>
        </w:rPr>
        <w:t xml:space="preserve"> </w:t>
      </w:r>
      <w:r w:rsidR="00E77E33">
        <w:rPr>
          <w:rFonts w:ascii="Times New Roman" w:hAnsi="Times New Roman" w:cs="Times New Roman"/>
          <w:color w:val="000000"/>
          <w:sz w:val="26"/>
          <w:szCs w:val="26"/>
        </w:rPr>
        <w:t>other compounds</w:t>
      </w:r>
      <w:r w:rsidR="00030081" w:rsidRPr="00602969">
        <w:rPr>
          <w:rFonts w:ascii="Times New Roman" w:hAnsi="Times New Roman" w:cs="Times New Roman"/>
          <w:color w:val="000000"/>
          <w:sz w:val="26"/>
          <w:szCs w:val="26"/>
        </w:rPr>
        <w:t>). Th</w:t>
      </w:r>
      <w:r w:rsidR="008675C2" w:rsidRPr="00602969">
        <w:rPr>
          <w:rFonts w:ascii="Times New Roman" w:hAnsi="Times New Roman" w:cs="Times New Roman"/>
          <w:color w:val="000000"/>
          <w:sz w:val="26"/>
          <w:szCs w:val="26"/>
        </w:rPr>
        <w:t>e organic 9,9’-bixanthenylidene</w:t>
      </w:r>
      <w:r w:rsidR="00030081" w:rsidRPr="00602969">
        <w:rPr>
          <w:rFonts w:ascii="Times New Roman" w:hAnsi="Times New Roman" w:cs="Times New Roman"/>
          <w:color w:val="000000"/>
          <w:sz w:val="26"/>
          <w:szCs w:val="26"/>
        </w:rPr>
        <w:t xml:space="preserve">ic </w:t>
      </w:r>
      <w:r w:rsidR="008675C2" w:rsidRPr="00602969">
        <w:rPr>
          <w:rFonts w:ascii="Times New Roman" w:hAnsi="Times New Roman" w:cs="Times New Roman"/>
          <w:color w:val="000000"/>
          <w:sz w:val="26"/>
          <w:szCs w:val="26"/>
        </w:rPr>
        <w:t>colorless</w:t>
      </w:r>
      <w:r w:rsidR="001266D0" w:rsidRPr="00602969">
        <w:rPr>
          <w:rFonts w:ascii="Times New Roman" w:hAnsi="Times New Roman" w:cs="Times New Roman"/>
          <w:color w:val="000000"/>
          <w:sz w:val="26"/>
          <w:szCs w:val="26"/>
        </w:rPr>
        <w:t xml:space="preserve"> at 90K</w:t>
      </w:r>
      <w:r w:rsidR="00030081" w:rsidRPr="00602969">
        <w:rPr>
          <w:rFonts w:ascii="Times New Roman" w:hAnsi="Times New Roman" w:cs="Times New Roman"/>
          <w:color w:val="000000"/>
          <w:sz w:val="26"/>
          <w:szCs w:val="26"/>
        </w:rPr>
        <w:t>,</w:t>
      </w:r>
      <w:r w:rsidR="001266D0"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yellow-green at 298 K and</w:t>
      </w:r>
      <w:r w:rsidR="001266D0" w:rsidRPr="00602969">
        <w:rPr>
          <w:rFonts w:ascii="Times New Roman" w:hAnsi="Times New Roman" w:cs="Times New Roman"/>
          <w:color w:val="000000"/>
          <w:sz w:val="26"/>
          <w:szCs w:val="26"/>
        </w:rPr>
        <w:t xml:space="preserve"> dark blue when melted at 592 K</w:t>
      </w:r>
      <w:r w:rsidR="004E7B28">
        <w:rPr>
          <w:rFonts w:ascii="Times New Roman" w:hAnsi="Times New Roman" w:cs="Times New Roman"/>
          <w:color w:val="000000"/>
          <w:sz w:val="26"/>
          <w:szCs w:val="26"/>
        </w:rPr>
        <w:t>;</w:t>
      </w:r>
      <w:r w:rsidR="00030081" w:rsidRPr="00602969">
        <w:rPr>
          <w:rFonts w:ascii="Times New Roman" w:hAnsi="Times New Roman" w:cs="Times New Roman"/>
          <w:color w:val="000000"/>
          <w:sz w:val="26"/>
          <w:szCs w:val="26"/>
        </w:rPr>
        <w:t xml:space="preserve"> </w:t>
      </w:r>
      <w:r w:rsidR="008675C2" w:rsidRPr="00602969">
        <w:rPr>
          <w:rFonts w:ascii="Times New Roman" w:hAnsi="Times New Roman" w:cs="Times New Roman"/>
          <w:color w:val="000000"/>
          <w:sz w:val="26"/>
          <w:szCs w:val="26"/>
        </w:rPr>
        <w:t>This</w:t>
      </w:r>
      <w:r w:rsidR="00030081" w:rsidRPr="00602969">
        <w:rPr>
          <w:rFonts w:ascii="Times New Roman" w:hAnsi="Times New Roman" w:cs="Times New Roman"/>
          <w:color w:val="000000"/>
          <w:sz w:val="26"/>
          <w:szCs w:val="26"/>
        </w:rPr>
        <w:t xml:space="preserve"> is</w:t>
      </w:r>
      <w:r w:rsidR="00F8471C"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achieved by causing conformational changes to the polymer backbone. It</w:t>
      </w:r>
      <w:r w:rsidR="00F8471C"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has been reported that </w:t>
      </w:r>
      <w:r w:rsidR="00931978" w:rsidRPr="00602969">
        <w:rPr>
          <w:rFonts w:ascii="Times New Roman" w:hAnsi="Times New Roman" w:cs="Times New Roman"/>
          <w:color w:val="000000"/>
          <w:sz w:val="26"/>
          <w:szCs w:val="26"/>
        </w:rPr>
        <w:t xml:space="preserve">region </w:t>
      </w:r>
      <w:r w:rsidR="00030081" w:rsidRPr="00602969">
        <w:rPr>
          <w:rFonts w:ascii="Times New Roman" w:hAnsi="Times New Roman" w:cs="Times New Roman"/>
          <w:color w:val="000000"/>
          <w:sz w:val="26"/>
          <w:szCs w:val="26"/>
        </w:rPr>
        <w:t>regular poly</w:t>
      </w:r>
      <w:r w:rsidR="003E4674">
        <w:rPr>
          <w:rFonts w:ascii="Times New Roman" w:hAnsi="Times New Roman" w:cs="Times New Roman"/>
          <w:color w:val="000000"/>
          <w:sz w:val="26"/>
          <w:szCs w:val="26"/>
        </w:rPr>
        <w:t>(</w:t>
      </w:r>
      <w:r w:rsidR="00030081" w:rsidRPr="00602969">
        <w:rPr>
          <w:rFonts w:ascii="Times New Roman" w:hAnsi="Times New Roman" w:cs="Times New Roman"/>
          <w:color w:val="000000"/>
          <w:sz w:val="26"/>
          <w:szCs w:val="26"/>
        </w:rPr>
        <w:t>3</w:t>
      </w:r>
      <w:r w:rsidR="00E77E33">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lastRenderedPageBreak/>
        <w:t>hexylthiophene) P3HT</w:t>
      </w:r>
      <w:r w:rsidR="00C40D5F">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reversibly changes </w:t>
      </w:r>
      <w:r w:rsidR="00931978" w:rsidRPr="00602969">
        <w:rPr>
          <w:rFonts w:ascii="Times New Roman" w:hAnsi="Times New Roman" w:cs="Times New Roman"/>
          <w:color w:val="000000"/>
          <w:sz w:val="26"/>
          <w:szCs w:val="26"/>
        </w:rPr>
        <w:t>color</w:t>
      </w:r>
      <w:r w:rsidR="00030081" w:rsidRPr="00602969">
        <w:rPr>
          <w:rFonts w:ascii="Times New Roman" w:hAnsi="Times New Roman" w:cs="Times New Roman"/>
          <w:color w:val="000000"/>
          <w:sz w:val="26"/>
          <w:szCs w:val="26"/>
        </w:rPr>
        <w:t xml:space="preserve"> upon heating to 220</w:t>
      </w:r>
      <w:r w:rsidR="001266D0" w:rsidRPr="00602969">
        <w:rPr>
          <w:rFonts w:ascii="Times New Roman" w:hAnsi="Times New Roman" w:cs="Times New Roman"/>
          <w:color w:val="000000"/>
          <w:sz w:val="26"/>
          <w:szCs w:val="26"/>
          <w:vertAlign w:val="superscript"/>
        </w:rPr>
        <w:t>o</w:t>
      </w:r>
      <w:r w:rsidR="00030081" w:rsidRPr="00602969">
        <w:rPr>
          <w:rFonts w:ascii="Times New Roman" w:hAnsi="Times New Roman" w:cs="Times New Roman"/>
          <w:color w:val="000000"/>
          <w:sz w:val="26"/>
          <w:szCs w:val="26"/>
        </w:rPr>
        <w:t xml:space="preserve">C </w:t>
      </w:r>
      <w:r w:rsidR="001266D0" w:rsidRPr="00602969">
        <w:rPr>
          <w:rFonts w:ascii="Times New Roman" w:hAnsi="Times New Roman" w:cs="Times New Roman"/>
          <w:color w:val="000000"/>
          <w:sz w:val="26"/>
          <w:szCs w:val="26"/>
        </w:rPr>
        <w:t>due to</w:t>
      </w:r>
      <w:r w:rsidR="00B466E4">
        <w:rPr>
          <w:rFonts w:ascii="Times New Roman" w:hAnsi="Times New Roman" w:cs="Times New Roman"/>
          <w:color w:val="000000"/>
          <w:sz w:val="26"/>
          <w:szCs w:val="26"/>
        </w:rPr>
        <w:t xml:space="preserve"> temperature</w:t>
      </w:r>
      <w:r w:rsidR="00030081" w:rsidRPr="00602969">
        <w:rPr>
          <w:rFonts w:ascii="Times New Roman" w:hAnsi="Times New Roman" w:cs="Times New Roman"/>
          <w:color w:val="000000"/>
          <w:sz w:val="26"/>
          <w:szCs w:val="26"/>
        </w:rPr>
        <w:t>–</w:t>
      </w:r>
      <w:r w:rsidR="00A26FB4" w:rsidRPr="00602969">
        <w:rPr>
          <w:rFonts w:ascii="Times New Roman" w:hAnsi="Times New Roman" w:cs="Times New Roman"/>
          <w:color w:val="000000"/>
          <w:sz w:val="26"/>
          <w:szCs w:val="26"/>
        </w:rPr>
        <w:t xml:space="preserve"> </w:t>
      </w:r>
      <w:r w:rsidR="00931978" w:rsidRPr="00602969">
        <w:rPr>
          <w:rFonts w:ascii="Times New Roman" w:hAnsi="Times New Roman" w:cs="Times New Roman"/>
          <w:color w:val="000000"/>
          <w:sz w:val="26"/>
          <w:szCs w:val="26"/>
        </w:rPr>
        <w:t>dependent</w:t>
      </w:r>
      <w:r w:rsidR="009F78D3" w:rsidRPr="00602969">
        <w:rPr>
          <w:rFonts w:ascii="Times New Roman" w:hAnsi="Times New Roman" w:cs="Times New Roman"/>
          <w:color w:val="000000"/>
          <w:sz w:val="26"/>
          <w:szCs w:val="26"/>
        </w:rPr>
        <w:t xml:space="preserve"> conformation changes</w:t>
      </w:r>
      <w:r w:rsidR="00030081" w:rsidRPr="00602969">
        <w:rPr>
          <w:rFonts w:ascii="Times New Roman" w:hAnsi="Times New Roman" w:cs="Times New Roman"/>
          <w:color w:val="000000"/>
          <w:sz w:val="26"/>
          <w:szCs w:val="26"/>
        </w:rPr>
        <w:t>.</w:t>
      </w:r>
      <w:r w:rsidR="009F78D3" w:rsidRPr="00602969">
        <w:rPr>
          <w:rFonts w:ascii="Times New Roman" w:hAnsi="Times New Roman" w:cs="Times New Roman"/>
          <w:color w:val="000000"/>
          <w:sz w:val="26"/>
          <w:szCs w:val="26"/>
        </w:rPr>
        <w:t xml:space="preserve"> O</w:t>
      </w:r>
      <w:r w:rsidR="00030081" w:rsidRPr="00602969">
        <w:rPr>
          <w:rFonts w:ascii="Times New Roman" w:hAnsi="Times New Roman" w:cs="Times New Roman"/>
          <w:color w:val="000000"/>
          <w:sz w:val="26"/>
          <w:szCs w:val="26"/>
        </w:rPr>
        <w:t xml:space="preserve">ther forms of thermochromism may </w:t>
      </w:r>
      <w:r w:rsidR="00931978" w:rsidRPr="00602969">
        <w:rPr>
          <w:rFonts w:ascii="Times New Roman" w:hAnsi="Times New Roman" w:cs="Times New Roman"/>
          <w:color w:val="000000"/>
          <w:sz w:val="26"/>
          <w:szCs w:val="26"/>
        </w:rPr>
        <w:t>be commercially</w:t>
      </w:r>
      <w:r w:rsidR="00030081" w:rsidRPr="00602969">
        <w:rPr>
          <w:rFonts w:ascii="Times New Roman" w:hAnsi="Times New Roman" w:cs="Times New Roman"/>
          <w:color w:val="000000"/>
          <w:sz w:val="26"/>
          <w:szCs w:val="26"/>
        </w:rPr>
        <w:t xml:space="preserve"> important </w:t>
      </w:r>
      <w:r w:rsidR="00AA6DD4" w:rsidRPr="00602969">
        <w:rPr>
          <w:rFonts w:ascii="Times New Roman" w:hAnsi="Times New Roman" w:cs="Times New Roman"/>
          <w:color w:val="000000"/>
          <w:sz w:val="26"/>
          <w:szCs w:val="26"/>
        </w:rPr>
        <w:t>e.g.</w:t>
      </w:r>
      <w:r w:rsidR="00030081" w:rsidRPr="00602969">
        <w:rPr>
          <w:rFonts w:ascii="Times New Roman" w:hAnsi="Times New Roman" w:cs="Times New Roman"/>
          <w:color w:val="000000"/>
          <w:sz w:val="26"/>
          <w:szCs w:val="26"/>
        </w:rPr>
        <w:t xml:space="preserve"> to </w:t>
      </w:r>
      <w:r w:rsidR="00931978" w:rsidRPr="00602969">
        <w:rPr>
          <w:rFonts w:ascii="Times New Roman" w:hAnsi="Times New Roman" w:cs="Times New Roman"/>
          <w:color w:val="000000"/>
          <w:sz w:val="26"/>
          <w:szCs w:val="26"/>
        </w:rPr>
        <w:t>give</w:t>
      </w:r>
      <w:r w:rsidR="00030081" w:rsidRPr="00602969">
        <w:rPr>
          <w:rFonts w:ascii="Times New Roman" w:hAnsi="Times New Roman" w:cs="Times New Roman"/>
          <w:color w:val="000000"/>
          <w:sz w:val="26"/>
          <w:szCs w:val="26"/>
        </w:rPr>
        <w:t xml:space="preserve"> a</w:t>
      </w:r>
      <w:r w:rsidR="00F8471C"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visual indication of temperature</w:t>
      </w:r>
      <w:r w:rsidR="00F8471C" w:rsidRPr="00602969">
        <w:rPr>
          <w:rFonts w:ascii="Times New Roman" w:hAnsi="Times New Roman" w:cs="Times New Roman"/>
          <w:color w:val="000000"/>
          <w:sz w:val="26"/>
          <w:szCs w:val="26"/>
        </w:rPr>
        <w:t xml:space="preserve"> </w:t>
      </w:r>
      <w:r w:rsidR="00AA0D54">
        <w:rPr>
          <w:rFonts w:ascii="Times New Roman" w:hAnsi="Times New Roman" w:cs="Times New Roman"/>
          <w:color w:val="000000"/>
          <w:sz w:val="26"/>
          <w:szCs w:val="26"/>
        </w:rPr>
        <w:t>changes</w:t>
      </w:r>
      <w:r w:rsidR="00030081" w:rsidRPr="00602969">
        <w:rPr>
          <w:rFonts w:ascii="Times New Roman" w:hAnsi="Times New Roman" w:cs="Times New Roman"/>
          <w:color w:val="000000"/>
          <w:sz w:val="26"/>
          <w:szCs w:val="26"/>
        </w:rPr>
        <w:t>.</w:t>
      </w:r>
      <w:r w:rsidR="009A2D4A" w:rsidRPr="00602969">
        <w:rPr>
          <w:rFonts w:ascii="Times New Roman" w:hAnsi="Times New Roman" w:cs="Times New Roman"/>
          <w:color w:val="000000"/>
          <w:sz w:val="26"/>
          <w:szCs w:val="26"/>
        </w:rPr>
        <w:t xml:space="preserve"> 9,9'-Bixanthenylidene,</w:t>
      </w:r>
      <w:r w:rsidR="00265E30">
        <w:rPr>
          <w:rFonts w:ascii="Times New Roman" w:hAnsi="Times New Roman" w:cs="Times New Roman"/>
          <w:color w:val="000000"/>
          <w:sz w:val="26"/>
          <w:szCs w:val="26"/>
        </w:rPr>
        <w:t xml:space="preserve"> </w:t>
      </w:r>
      <w:r w:rsidR="009A2D4A" w:rsidRPr="00602969">
        <w:rPr>
          <w:rFonts w:ascii="Times New Roman" w:hAnsi="Times New Roman" w:cs="Times New Roman"/>
          <w:color w:val="000000"/>
          <w:sz w:val="26"/>
          <w:szCs w:val="26"/>
        </w:rPr>
        <w:t xml:space="preserve">a typical </w:t>
      </w:r>
      <w:r w:rsidR="000531A6">
        <w:rPr>
          <w:rFonts w:ascii="Times New Roman" w:hAnsi="Times New Roman" w:cs="Times New Roman"/>
          <w:color w:val="000000"/>
          <w:sz w:val="26"/>
          <w:szCs w:val="26"/>
        </w:rPr>
        <w:t xml:space="preserve"> </w:t>
      </w:r>
      <w:r w:rsidR="009A2D4A" w:rsidRPr="00602969">
        <w:rPr>
          <w:rFonts w:ascii="Times New Roman" w:hAnsi="Times New Roman" w:cs="Times New Roman"/>
          <w:color w:val="000000"/>
          <w:sz w:val="26"/>
          <w:szCs w:val="26"/>
        </w:rPr>
        <w:t>thermochromic molecule, is colorless at liquid nitrogen temperature, yellow-green at room temperature and dark-blue when melted or heated in boiling mesitylene</w:t>
      </w:r>
      <w:r w:rsidR="000910BB">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[9].</w:t>
      </w:r>
    </w:p>
    <w:p w:rsidR="009A2D4A" w:rsidRPr="00885C68" w:rsidRDefault="009A2D4A" w:rsidP="009A2D4A">
      <w:pPr>
        <w:autoSpaceDE w:val="0"/>
        <w:autoSpaceDN w:val="0"/>
        <w:adjustRightInd w:val="0"/>
        <w:spacing w:after="0" w:line="360" w:lineRule="auto"/>
        <w:rPr>
          <w:rFonts w:ascii="Times New Roman" w:hAnsi="Times New Roman" w:cs="Times New Roman"/>
          <w:color w:val="000000"/>
          <w:sz w:val="26"/>
          <w:szCs w:val="26"/>
        </w:rPr>
      </w:pPr>
    </w:p>
    <w:p w:rsidR="00CD3D8B" w:rsidRPr="00885C68" w:rsidRDefault="00CD3D8B" w:rsidP="009A2D4A">
      <w:pPr>
        <w:autoSpaceDE w:val="0"/>
        <w:autoSpaceDN w:val="0"/>
        <w:adjustRightInd w:val="0"/>
        <w:spacing w:after="0" w:line="240" w:lineRule="auto"/>
        <w:rPr>
          <w:rFonts w:ascii="Times New Roman" w:hAnsi="Times New Roman" w:cs="Times New Roman"/>
          <w:color w:val="000000"/>
          <w:sz w:val="26"/>
          <w:szCs w:val="26"/>
        </w:rPr>
      </w:pPr>
    </w:p>
    <w:p w:rsidR="00272694" w:rsidRDefault="00272694" w:rsidP="00A26FB4">
      <w:pPr>
        <w:autoSpaceDE w:val="0"/>
        <w:autoSpaceDN w:val="0"/>
        <w:adjustRightInd w:val="0"/>
        <w:spacing w:after="0" w:line="360" w:lineRule="auto"/>
        <w:rPr>
          <w:rFonts w:ascii="Times New Roman" w:hAnsi="Times New Roman" w:cs="Times New Roman"/>
          <w:b/>
          <w:bCs/>
          <w:color w:val="000000"/>
          <w:sz w:val="26"/>
          <w:szCs w:val="26"/>
        </w:rPr>
      </w:pPr>
    </w:p>
    <w:p w:rsidR="00D30C1C" w:rsidRPr="00272694" w:rsidRDefault="00A26FB4" w:rsidP="00826673">
      <w:pPr>
        <w:autoSpaceDE w:val="0"/>
        <w:autoSpaceDN w:val="0"/>
        <w:adjustRightInd w:val="0"/>
        <w:spacing w:after="0" w:line="360" w:lineRule="auto"/>
        <w:rPr>
          <w:rFonts w:ascii="Times New Roman" w:hAnsi="Times New Roman" w:cs="Times New Roman"/>
          <w:b/>
          <w:bCs/>
          <w:color w:val="000000"/>
          <w:sz w:val="28"/>
          <w:szCs w:val="28"/>
        </w:rPr>
      </w:pPr>
      <w:r w:rsidRPr="00272694">
        <w:rPr>
          <w:rFonts w:ascii="Times New Roman" w:hAnsi="Times New Roman" w:cs="Times New Roman"/>
          <w:b/>
          <w:bCs/>
          <w:color w:val="000000"/>
          <w:sz w:val="28"/>
          <w:szCs w:val="28"/>
        </w:rPr>
        <w:t>C</w:t>
      </w:r>
      <w:r w:rsidR="00030081" w:rsidRPr="00272694">
        <w:rPr>
          <w:rFonts w:ascii="Times New Roman" w:hAnsi="Times New Roman" w:cs="Times New Roman"/>
          <w:b/>
          <w:bCs/>
          <w:color w:val="000000"/>
          <w:sz w:val="28"/>
          <w:szCs w:val="28"/>
        </w:rPr>
        <w:t>hirochromism and diastereoselective photochromism</w:t>
      </w:r>
      <w:r w:rsidR="00E936DD">
        <w:rPr>
          <w:rFonts w:ascii="Times New Roman" w:hAnsi="Times New Roman" w:cs="Times New Roman"/>
          <w:b/>
          <w:bCs/>
          <w:color w:val="000000"/>
          <w:sz w:val="28"/>
          <w:szCs w:val="28"/>
        </w:rPr>
        <w:t>:</w:t>
      </w:r>
    </w:p>
    <w:p w:rsidR="003E4674" w:rsidRPr="00602969" w:rsidRDefault="00F34780" w:rsidP="00410A85">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52638" w:rsidRPr="00885C68">
        <w:rPr>
          <w:rFonts w:ascii="Times New Roman" w:hAnsi="Times New Roman" w:cs="Times New Roman"/>
          <w:color w:val="000000"/>
          <w:sz w:val="26"/>
          <w:szCs w:val="26"/>
        </w:rPr>
        <w:t>Generally,</w:t>
      </w:r>
      <w:r w:rsidR="00F52638" w:rsidRPr="00272694">
        <w:rPr>
          <w:rFonts w:ascii="Times New Roman" w:hAnsi="Times New Roman" w:cs="Times New Roman"/>
          <w:sz w:val="26"/>
          <w:szCs w:val="26"/>
        </w:rPr>
        <w:t xml:space="preserve"> chirochromism</w:t>
      </w:r>
      <w:r w:rsidR="00F52638" w:rsidRPr="00885C68">
        <w:rPr>
          <w:rFonts w:ascii="Times New Roman" w:hAnsi="Times New Roman" w:cs="Times New Roman"/>
          <w:color w:val="000000"/>
          <w:sz w:val="26"/>
          <w:szCs w:val="26"/>
        </w:rPr>
        <w:t xml:space="preserve"> is a reversible change of rotation of the plane of polarized light between two chiral diastereomers of a photo</w:t>
      </w:r>
      <w:r w:rsidR="00C40D5F">
        <w:rPr>
          <w:rFonts w:ascii="Times New Roman" w:hAnsi="Times New Roman" w:cs="Times New Roman"/>
          <w:color w:val="000000"/>
          <w:sz w:val="26"/>
          <w:szCs w:val="26"/>
        </w:rPr>
        <w:t xml:space="preserve">chromic system (vide infra). It </w:t>
      </w:r>
      <w:r w:rsidR="00F52638" w:rsidRPr="00885C68">
        <w:rPr>
          <w:rFonts w:ascii="Times New Roman" w:hAnsi="Times New Roman" w:cs="Times New Roman"/>
          <w:color w:val="000000"/>
          <w:sz w:val="26"/>
          <w:szCs w:val="26"/>
        </w:rPr>
        <w:t>should be noted that the inter</w:t>
      </w:r>
      <w:r w:rsidR="00A26FB4">
        <w:rPr>
          <w:rFonts w:ascii="Times New Roman" w:hAnsi="Times New Roman" w:cs="Times New Roman"/>
          <w:color w:val="000000"/>
          <w:sz w:val="26"/>
          <w:szCs w:val="26"/>
        </w:rPr>
        <w:t xml:space="preserve"> </w:t>
      </w:r>
      <w:r w:rsidR="00F52638" w:rsidRPr="00885C68">
        <w:rPr>
          <w:rFonts w:ascii="Times New Roman" w:hAnsi="Times New Roman" w:cs="Times New Roman"/>
          <w:color w:val="000000"/>
          <w:sz w:val="26"/>
          <w:szCs w:val="26"/>
        </w:rPr>
        <w:t xml:space="preserve">conversion of two enantiomers of a photochromic compound which have, by definition, </w:t>
      </w:r>
      <w:r w:rsidR="003305FF">
        <w:rPr>
          <w:rFonts w:ascii="Times New Roman" w:hAnsi="Times New Roman" w:cs="Times New Roman"/>
          <w:color w:val="000000"/>
          <w:sz w:val="26"/>
          <w:szCs w:val="26"/>
        </w:rPr>
        <w:t xml:space="preserve">identical absorption spectra in </w:t>
      </w:r>
      <w:r w:rsidR="008E20CC" w:rsidRPr="00885C68">
        <w:rPr>
          <w:rFonts w:ascii="Times New Roman" w:hAnsi="Times New Roman" w:cs="Times New Roman"/>
          <w:color w:val="000000"/>
          <w:sz w:val="26"/>
          <w:szCs w:val="26"/>
        </w:rPr>
        <w:t>non</w:t>
      </w:r>
      <w:r w:rsidR="008E20CC">
        <w:rPr>
          <w:rFonts w:ascii="Times New Roman" w:hAnsi="Times New Roman" w:cs="Times New Roman"/>
          <w:color w:val="000000"/>
          <w:sz w:val="26"/>
          <w:szCs w:val="26"/>
        </w:rPr>
        <w:t>-</w:t>
      </w:r>
      <w:r w:rsidR="008E20CC" w:rsidRPr="00885C68">
        <w:rPr>
          <w:rFonts w:ascii="Times New Roman" w:hAnsi="Times New Roman" w:cs="Times New Roman"/>
          <w:color w:val="000000"/>
          <w:sz w:val="26"/>
          <w:szCs w:val="26"/>
        </w:rPr>
        <w:t>chiral</w:t>
      </w:r>
      <w:r w:rsidR="00F52638" w:rsidRPr="00885C68">
        <w:rPr>
          <w:rFonts w:ascii="Times New Roman" w:hAnsi="Times New Roman" w:cs="Times New Roman"/>
          <w:color w:val="000000"/>
          <w:sz w:val="26"/>
          <w:szCs w:val="26"/>
        </w:rPr>
        <w:t xml:space="preserve"> media, does not pertain to </w:t>
      </w:r>
      <w:r w:rsidR="003E4674">
        <w:rPr>
          <w:rFonts w:ascii="Times New Roman" w:hAnsi="Times New Roman" w:cs="Times New Roman"/>
          <w:color w:val="000000"/>
          <w:sz w:val="26"/>
          <w:szCs w:val="26"/>
        </w:rPr>
        <w:t>p</w:t>
      </w:r>
      <w:r w:rsidR="003305FF">
        <w:rPr>
          <w:rFonts w:ascii="Times New Roman" w:hAnsi="Times New Roman" w:cs="Times New Roman"/>
          <w:color w:val="000000"/>
          <w:sz w:val="26"/>
          <w:szCs w:val="26"/>
        </w:rPr>
        <w:t xml:space="preserve">hotochromism; </w:t>
      </w:r>
      <w:r w:rsidR="00F52638" w:rsidRPr="00885C68">
        <w:rPr>
          <w:rFonts w:ascii="Times New Roman" w:hAnsi="Times New Roman" w:cs="Times New Roman"/>
          <w:color w:val="000000"/>
          <w:sz w:val="26"/>
          <w:szCs w:val="26"/>
        </w:rPr>
        <w:t>however, these enantiomers might exhibit different absorption spectra in chiral media, especially in solid matrices. Diastereoselective photochromism (diastereophotochromism) is a photo</w:t>
      </w:r>
      <w:r w:rsidR="00A26FB4">
        <w:rPr>
          <w:rFonts w:ascii="Times New Roman" w:hAnsi="Times New Roman" w:cs="Times New Roman"/>
          <w:color w:val="000000"/>
          <w:sz w:val="26"/>
          <w:szCs w:val="26"/>
        </w:rPr>
        <w:t xml:space="preserve"> </w:t>
      </w:r>
      <w:r w:rsidR="00F52638" w:rsidRPr="00885C68">
        <w:rPr>
          <w:rFonts w:ascii="Times New Roman" w:hAnsi="Times New Roman" w:cs="Times New Roman"/>
          <w:color w:val="000000"/>
          <w:sz w:val="26"/>
          <w:szCs w:val="26"/>
        </w:rPr>
        <w:t>induced reversible change of absorption spectra between two diastereomers A and B. The diastereomeric excess (Edia) at the photostationary</w:t>
      </w:r>
      <w:r w:rsidR="00272694">
        <w:rPr>
          <w:rFonts w:ascii="Times New Roman" w:hAnsi="Times New Roman" w:cs="Times New Roman"/>
          <w:color w:val="000000"/>
          <w:sz w:val="26"/>
          <w:szCs w:val="26"/>
        </w:rPr>
        <w:t xml:space="preserve"> </w:t>
      </w:r>
      <w:r w:rsidR="00F52638" w:rsidRPr="00885C68">
        <w:rPr>
          <w:rFonts w:ascii="Times New Roman" w:hAnsi="Times New Roman" w:cs="Times New Roman"/>
          <w:color w:val="000000"/>
          <w:sz w:val="26"/>
          <w:szCs w:val="26"/>
        </w:rPr>
        <w:t xml:space="preserve">state (pss), from irradiation of a mixture of A and B at the wavelength λ with </w:t>
      </w:r>
      <w:r w:rsidR="008E20CC" w:rsidRPr="00885C68">
        <w:rPr>
          <w:rFonts w:ascii="Times New Roman" w:hAnsi="Times New Roman" w:cs="Times New Roman"/>
          <w:color w:val="000000"/>
          <w:sz w:val="26"/>
          <w:szCs w:val="26"/>
        </w:rPr>
        <w:t>non</w:t>
      </w:r>
      <w:r w:rsidR="008E20CC">
        <w:rPr>
          <w:rFonts w:ascii="Times New Roman" w:hAnsi="Times New Roman" w:cs="Times New Roman"/>
          <w:color w:val="000000"/>
          <w:sz w:val="26"/>
          <w:szCs w:val="26"/>
        </w:rPr>
        <w:t>-</w:t>
      </w:r>
      <w:r w:rsidR="008E20CC" w:rsidRPr="00885C68">
        <w:rPr>
          <w:rFonts w:ascii="Times New Roman" w:hAnsi="Times New Roman" w:cs="Times New Roman"/>
          <w:color w:val="000000"/>
          <w:sz w:val="26"/>
          <w:szCs w:val="26"/>
        </w:rPr>
        <w:t>polarized</w:t>
      </w:r>
      <w:r w:rsidR="0044164C" w:rsidRPr="0044164C">
        <w:rPr>
          <w:rFonts w:ascii="Times New Roman" w:hAnsi="Times New Roman" w:cs="Times New Roman"/>
          <w:color w:val="000000"/>
          <w:sz w:val="26"/>
          <w:szCs w:val="26"/>
        </w:rPr>
        <w:t xml:space="preserve"> </w:t>
      </w:r>
      <w:r w:rsidR="0044164C" w:rsidRPr="00885C68">
        <w:rPr>
          <w:rFonts w:ascii="Times New Roman" w:hAnsi="Times New Roman" w:cs="Times New Roman"/>
          <w:color w:val="000000"/>
          <w:sz w:val="26"/>
          <w:szCs w:val="26"/>
        </w:rPr>
        <w:t>light, depends on the molar absorption coefficients (ε) and the interconversion quantum yields, ΦAB</w:t>
      </w:r>
      <w:r w:rsidR="003E4674">
        <w:rPr>
          <w:rFonts w:ascii="Times New Roman" w:hAnsi="Times New Roman" w:cs="Times New Roman"/>
          <w:color w:val="000000"/>
          <w:sz w:val="26"/>
          <w:szCs w:val="26"/>
        </w:rPr>
        <w:t xml:space="preserve"> </w:t>
      </w:r>
      <w:r w:rsidR="0044164C" w:rsidRPr="00885C68">
        <w:rPr>
          <w:rFonts w:ascii="Times New Roman" w:hAnsi="Times New Roman" w:cs="Times New Roman"/>
          <w:color w:val="000000"/>
          <w:sz w:val="26"/>
          <w:szCs w:val="26"/>
        </w:rPr>
        <w:t>(A → B) and ΦBA</w:t>
      </w:r>
      <w:r w:rsidR="003E4674">
        <w:rPr>
          <w:rFonts w:ascii="Times New Roman" w:hAnsi="Times New Roman" w:cs="Times New Roman"/>
          <w:color w:val="000000"/>
          <w:sz w:val="26"/>
          <w:szCs w:val="26"/>
        </w:rPr>
        <w:t xml:space="preserve"> </w:t>
      </w:r>
      <w:r w:rsidR="0044164C" w:rsidRPr="00885C68">
        <w:rPr>
          <w:rFonts w:ascii="Times New Roman" w:hAnsi="Times New Roman" w:cs="Times New Roman"/>
          <w:color w:val="000000"/>
          <w:sz w:val="26"/>
          <w:szCs w:val="26"/>
        </w:rPr>
        <w:t xml:space="preserve">(B → A), according to the </w:t>
      </w:r>
      <w:r w:rsidR="003E4674" w:rsidRPr="00602969">
        <w:rPr>
          <w:rFonts w:ascii="Times New Roman" w:hAnsi="Times New Roman" w:cs="Times New Roman"/>
          <w:color w:val="000000"/>
          <w:sz w:val="26"/>
          <w:szCs w:val="26"/>
        </w:rPr>
        <w:t>following equation (</w:t>
      </w:r>
      <w:r w:rsidR="003E4674">
        <w:rPr>
          <w:rFonts w:ascii="Times New Roman" w:hAnsi="Times New Roman" w:cs="Times New Roman"/>
          <w:color w:val="000000"/>
          <w:sz w:val="26"/>
          <w:szCs w:val="26"/>
        </w:rPr>
        <w:t>F</w:t>
      </w:r>
      <w:r w:rsidR="003E4674" w:rsidRPr="00602969">
        <w:rPr>
          <w:rFonts w:ascii="Times New Roman" w:hAnsi="Times New Roman" w:cs="Times New Roman"/>
          <w:color w:val="000000"/>
          <w:sz w:val="26"/>
          <w:szCs w:val="26"/>
        </w:rPr>
        <w:t>ig</w:t>
      </w:r>
      <w:r w:rsidR="003E4674">
        <w:rPr>
          <w:rFonts w:ascii="Times New Roman" w:hAnsi="Times New Roman" w:cs="Times New Roman"/>
          <w:color w:val="000000"/>
          <w:sz w:val="26"/>
          <w:szCs w:val="26"/>
        </w:rPr>
        <w:t>.</w:t>
      </w:r>
      <w:r w:rsidR="003E4674" w:rsidRPr="00602969">
        <w:rPr>
          <w:rFonts w:ascii="Times New Roman" w:hAnsi="Times New Roman" w:cs="Times New Roman"/>
          <w:color w:val="000000"/>
          <w:sz w:val="26"/>
          <w:szCs w:val="26"/>
        </w:rPr>
        <w:t xml:space="preserve"> 1.3) </w:t>
      </w:r>
      <w:r w:rsidR="00410A85">
        <w:rPr>
          <w:rFonts w:ascii="Times New Roman" w:hAnsi="Times New Roman" w:cs="Times New Roman"/>
          <w:color w:val="000000"/>
          <w:sz w:val="26"/>
          <w:szCs w:val="26"/>
        </w:rPr>
        <w:t>[10].</w:t>
      </w:r>
      <w:r w:rsidR="003E4674" w:rsidRPr="00602969">
        <w:rPr>
          <w:rFonts w:ascii="Times New Roman" w:hAnsi="Times New Roman" w:cs="Times New Roman"/>
          <w:color w:val="000000"/>
          <w:sz w:val="26"/>
          <w:szCs w:val="26"/>
        </w:rPr>
        <w:t xml:space="preserve">  </w:t>
      </w:r>
    </w:p>
    <w:p w:rsidR="00FC6D68" w:rsidRPr="00885C68" w:rsidRDefault="00FC6D68" w:rsidP="00A05226">
      <w:pPr>
        <w:autoSpaceDE w:val="0"/>
        <w:autoSpaceDN w:val="0"/>
        <w:adjustRightInd w:val="0"/>
        <w:spacing w:after="0" w:line="360" w:lineRule="auto"/>
        <w:rPr>
          <w:rFonts w:ascii="Times New Roman" w:hAnsi="Times New Roman" w:cs="Times New Roman"/>
          <w:color w:val="000000"/>
          <w:sz w:val="26"/>
          <w:szCs w:val="26"/>
          <w:u w:val="thick"/>
        </w:rPr>
      </w:pPr>
    </w:p>
    <w:p w:rsidR="00FC6D68" w:rsidRPr="00885C68" w:rsidRDefault="00FC6D68" w:rsidP="006544F7">
      <w:pPr>
        <w:autoSpaceDE w:val="0"/>
        <w:autoSpaceDN w:val="0"/>
        <w:adjustRightInd w:val="0"/>
        <w:spacing w:after="0" w:line="360" w:lineRule="auto"/>
        <w:jc w:val="distribute"/>
        <w:rPr>
          <w:rFonts w:ascii="Times New Roman" w:hAnsi="Times New Roman" w:cs="Times New Roman"/>
          <w:color w:val="000000"/>
          <w:sz w:val="26"/>
          <w:szCs w:val="26"/>
        </w:rPr>
      </w:pPr>
      <w:r w:rsidRPr="00885C68">
        <w:rPr>
          <w:rFonts w:ascii="Times New Roman" w:hAnsi="Times New Roman" w:cs="Times New Roman"/>
          <w:color w:val="000000"/>
          <w:sz w:val="26"/>
          <w:szCs w:val="26"/>
        </w:rPr>
        <w:t>The mixture (</w:t>
      </w:r>
      <w:r w:rsidRPr="003E4674">
        <w:rPr>
          <w:rFonts w:ascii="Times New Roman" w:hAnsi="Times New Roman" w:cs="Times New Roman"/>
          <w:b/>
          <w:bCs/>
          <w:color w:val="000000"/>
          <w:sz w:val="26"/>
          <w:szCs w:val="26"/>
        </w:rPr>
        <w:t>A,</w:t>
      </w:r>
      <w:r w:rsidR="00717ED1">
        <w:rPr>
          <w:rFonts w:ascii="Times New Roman" w:hAnsi="Times New Roman" w:cs="Times New Roman"/>
          <w:b/>
          <w:bCs/>
          <w:color w:val="000000"/>
          <w:sz w:val="26"/>
          <w:szCs w:val="26"/>
        </w:rPr>
        <w:t xml:space="preserve"> </w:t>
      </w:r>
      <w:r w:rsidRPr="003E4674">
        <w:rPr>
          <w:rFonts w:ascii="Times New Roman" w:hAnsi="Times New Roman" w:cs="Times New Roman"/>
          <w:b/>
          <w:bCs/>
          <w:color w:val="000000"/>
          <w:sz w:val="26"/>
          <w:szCs w:val="26"/>
        </w:rPr>
        <w:t>B</w:t>
      </w:r>
      <w:r w:rsidRPr="00885C68">
        <w:rPr>
          <w:rFonts w:ascii="Times New Roman" w:hAnsi="Times New Roman" w:cs="Times New Roman"/>
          <w:color w:val="000000"/>
          <w:sz w:val="26"/>
          <w:szCs w:val="26"/>
        </w:rPr>
        <w:t xml:space="preserve">) will result in an enrichment of </w:t>
      </w:r>
      <w:r w:rsidRPr="003E4674">
        <w:rPr>
          <w:rFonts w:ascii="Times New Roman" w:hAnsi="Times New Roman" w:cs="Times New Roman"/>
          <w:b/>
          <w:bCs/>
          <w:color w:val="000000"/>
          <w:sz w:val="26"/>
          <w:szCs w:val="26"/>
        </w:rPr>
        <w:t>B</w:t>
      </w:r>
      <w:r w:rsidRPr="00885C68">
        <w:rPr>
          <w:rFonts w:ascii="Times New Roman" w:hAnsi="Times New Roman" w:cs="Times New Roman"/>
          <w:color w:val="000000"/>
          <w:sz w:val="26"/>
          <w:szCs w:val="26"/>
        </w:rPr>
        <w:t xml:space="preserve"> at λ</w:t>
      </w:r>
      <w:r w:rsidRPr="003305FF">
        <w:rPr>
          <w:rFonts w:ascii="Times New Roman" w:hAnsi="Times New Roman" w:cs="Times New Roman"/>
          <w:color w:val="000000"/>
          <w:sz w:val="26"/>
          <w:szCs w:val="26"/>
          <w:vertAlign w:val="subscript"/>
        </w:rPr>
        <w:t>1</w:t>
      </w:r>
      <w:r w:rsidRPr="00885C68">
        <w:rPr>
          <w:rFonts w:ascii="Times New Roman" w:hAnsi="Times New Roman" w:cs="Times New Roman"/>
          <w:color w:val="000000"/>
          <w:sz w:val="26"/>
          <w:szCs w:val="26"/>
        </w:rPr>
        <w:t xml:space="preserve"> and of </w:t>
      </w:r>
      <w:r w:rsidRPr="003E4674">
        <w:rPr>
          <w:rFonts w:ascii="Times New Roman" w:hAnsi="Times New Roman" w:cs="Times New Roman"/>
          <w:b/>
          <w:bCs/>
          <w:color w:val="000000"/>
          <w:sz w:val="26"/>
          <w:szCs w:val="26"/>
        </w:rPr>
        <w:t>A</w:t>
      </w:r>
      <w:r w:rsidRPr="00885C68">
        <w:rPr>
          <w:rFonts w:ascii="Times New Roman" w:hAnsi="Times New Roman" w:cs="Times New Roman"/>
          <w:color w:val="000000"/>
          <w:sz w:val="26"/>
          <w:szCs w:val="26"/>
        </w:rPr>
        <w:t xml:space="preserve"> at λ</w:t>
      </w:r>
      <w:r w:rsidRPr="003305FF">
        <w:rPr>
          <w:rFonts w:ascii="Times New Roman" w:hAnsi="Times New Roman" w:cs="Times New Roman"/>
          <w:color w:val="000000"/>
          <w:sz w:val="26"/>
          <w:szCs w:val="26"/>
          <w:vertAlign w:val="subscript"/>
        </w:rPr>
        <w:t>2</w:t>
      </w:r>
      <w:r w:rsidRPr="00885C68">
        <w:rPr>
          <w:rFonts w:ascii="Times New Roman" w:hAnsi="Times New Roman" w:cs="Times New Roman"/>
          <w:color w:val="000000"/>
          <w:sz w:val="26"/>
          <w:szCs w:val="26"/>
        </w:rPr>
        <w:t>.</w:t>
      </w:r>
    </w:p>
    <w:p w:rsidR="00FC6D68" w:rsidRPr="002276D0" w:rsidRDefault="00FC6D68" w:rsidP="00A6775A">
      <w:pPr>
        <w:autoSpaceDE w:val="0"/>
        <w:autoSpaceDN w:val="0"/>
        <w:adjustRightInd w:val="0"/>
        <w:spacing w:after="0" w:line="360" w:lineRule="auto"/>
        <w:jc w:val="both"/>
        <w:rPr>
          <w:rFonts w:ascii="Times New Roman" w:hAnsi="Times New Roman" w:cs="Times New Roman"/>
          <w:color w:val="000000"/>
          <w:sz w:val="26"/>
          <w:szCs w:val="26"/>
        </w:rPr>
      </w:pPr>
      <w:r w:rsidRPr="002276D0">
        <w:rPr>
          <w:rFonts w:ascii="Times New Roman" w:hAnsi="Times New Roman" w:cs="Times New Roman"/>
          <w:color w:val="000000"/>
          <w:sz w:val="26"/>
          <w:szCs w:val="26"/>
        </w:rPr>
        <w:t xml:space="preserve">If A and </w:t>
      </w:r>
      <w:r w:rsidRPr="005202D5">
        <w:rPr>
          <w:rFonts w:ascii="Times New Roman" w:hAnsi="Times New Roman" w:cs="Times New Roman"/>
          <w:b/>
          <w:bCs/>
          <w:color w:val="000000"/>
          <w:sz w:val="26"/>
          <w:szCs w:val="26"/>
        </w:rPr>
        <w:t xml:space="preserve">B </w:t>
      </w:r>
      <w:r w:rsidRPr="002276D0">
        <w:rPr>
          <w:rFonts w:ascii="Times New Roman" w:hAnsi="Times New Roman" w:cs="Times New Roman"/>
          <w:color w:val="000000"/>
          <w:sz w:val="26"/>
          <w:szCs w:val="26"/>
        </w:rPr>
        <w:t>contain chiral subunits</w:t>
      </w:r>
      <w:r w:rsidR="003E4674">
        <w:rPr>
          <w:rFonts w:ascii="Times New Roman" w:hAnsi="Times New Roman" w:cs="Times New Roman"/>
          <w:color w:val="000000"/>
          <w:sz w:val="26"/>
          <w:szCs w:val="26"/>
        </w:rPr>
        <w:t xml:space="preserve"> </w:t>
      </w:r>
      <w:r w:rsidR="003305FF">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3305FF">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3305FF">
        <w:rPr>
          <w:rFonts w:ascii="Times New Roman" w:hAnsi="Times New Roman" w:cs="Times New Roman"/>
          <w:color w:val="000000"/>
          <w:sz w:val="26"/>
          <w:szCs w:val="26"/>
        </w:rPr>
        <w:t>1.3)</w:t>
      </w:r>
      <w:r w:rsidRPr="002276D0">
        <w:rPr>
          <w:rFonts w:ascii="Times New Roman" w:hAnsi="Times New Roman" w:cs="Times New Roman"/>
          <w:color w:val="000000"/>
          <w:sz w:val="26"/>
          <w:szCs w:val="26"/>
        </w:rPr>
        <w:t>, their inter</w:t>
      </w:r>
      <w:r w:rsidR="00A26FB4" w:rsidRPr="002276D0">
        <w:rPr>
          <w:rFonts w:ascii="Times New Roman" w:hAnsi="Times New Roman" w:cs="Times New Roman"/>
          <w:color w:val="000000"/>
          <w:sz w:val="26"/>
          <w:szCs w:val="26"/>
        </w:rPr>
        <w:t xml:space="preserve"> </w:t>
      </w:r>
      <w:r w:rsidRPr="002276D0">
        <w:rPr>
          <w:rFonts w:ascii="Times New Roman" w:hAnsi="Times New Roman" w:cs="Times New Roman"/>
          <w:color w:val="000000"/>
          <w:sz w:val="26"/>
          <w:szCs w:val="26"/>
        </w:rPr>
        <w:t xml:space="preserve">conversion will result in different effects on plane polarized light (which can be measured </w:t>
      </w:r>
      <w:r w:rsidR="00272694" w:rsidRPr="002276D0">
        <w:rPr>
          <w:rFonts w:ascii="Times New Roman" w:hAnsi="Times New Roman" w:cs="Times New Roman"/>
          <w:color w:val="000000"/>
          <w:sz w:val="26"/>
          <w:szCs w:val="26"/>
        </w:rPr>
        <w:t xml:space="preserve">by circular dichroism); </w:t>
      </w:r>
      <w:r w:rsidR="00272694" w:rsidRPr="002276D0">
        <w:rPr>
          <w:rFonts w:ascii="Times New Roman" w:hAnsi="Times New Roman" w:cs="Times New Roman"/>
          <w:color w:val="000000"/>
          <w:kern w:val="26"/>
          <w:sz w:val="26"/>
          <w:szCs w:val="26"/>
        </w:rPr>
        <w:t xml:space="preserve">this </w:t>
      </w:r>
      <w:r w:rsidRPr="002276D0">
        <w:rPr>
          <w:rFonts w:ascii="Times New Roman" w:hAnsi="Times New Roman" w:cs="Times New Roman"/>
          <w:color w:val="000000"/>
          <w:kern w:val="26"/>
          <w:sz w:val="26"/>
          <w:szCs w:val="26"/>
        </w:rPr>
        <w:t>reversible interconversion is referred to</w:t>
      </w:r>
      <w:r w:rsidR="003305FF">
        <w:rPr>
          <w:rFonts w:ascii="Times New Roman" w:hAnsi="Times New Roman" w:cs="Times New Roman"/>
          <w:color w:val="000000"/>
          <w:kern w:val="26"/>
          <w:sz w:val="26"/>
          <w:szCs w:val="26"/>
        </w:rPr>
        <w:t xml:space="preserve"> </w:t>
      </w:r>
      <w:r w:rsidRPr="002276D0">
        <w:rPr>
          <w:rFonts w:ascii="Times New Roman" w:hAnsi="Times New Roman" w:cs="Times New Roman"/>
          <w:color w:val="000000"/>
          <w:sz w:val="26"/>
          <w:szCs w:val="26"/>
        </w:rPr>
        <w:t>“chirochromism”.</w:t>
      </w:r>
      <w:r w:rsidR="003305FF">
        <w:rPr>
          <w:rFonts w:ascii="Times New Roman" w:hAnsi="Times New Roman" w:cs="Times New Roman"/>
          <w:color w:val="000000"/>
          <w:sz w:val="26"/>
          <w:szCs w:val="26"/>
        </w:rPr>
        <w:t xml:space="preserve"> </w:t>
      </w:r>
      <w:r w:rsidRPr="002276D0">
        <w:rPr>
          <w:rFonts w:ascii="Times New Roman" w:hAnsi="Times New Roman" w:cs="Times New Roman"/>
          <w:color w:val="000000"/>
          <w:sz w:val="26"/>
          <w:szCs w:val="26"/>
        </w:rPr>
        <w:t xml:space="preserve">Enantiomerically pure, sterically overcrowded heterocycles, </w:t>
      </w:r>
      <w:r w:rsidR="006C6340">
        <w:rPr>
          <w:rFonts w:ascii="Times New Roman" w:hAnsi="Times New Roman" w:cs="Times New Roman"/>
          <w:b/>
          <w:bCs/>
          <w:color w:val="000000"/>
          <w:sz w:val="26"/>
          <w:szCs w:val="26"/>
        </w:rPr>
        <w:t>a</w:t>
      </w:r>
      <w:r w:rsidRPr="002276D0">
        <w:rPr>
          <w:rFonts w:ascii="Times New Roman" w:hAnsi="Times New Roman" w:cs="Times New Roman"/>
          <w:b/>
          <w:bCs/>
          <w:color w:val="000000"/>
          <w:sz w:val="26"/>
          <w:szCs w:val="26"/>
        </w:rPr>
        <w:t xml:space="preserve"> </w:t>
      </w:r>
      <w:r w:rsidRPr="002276D0">
        <w:rPr>
          <w:rFonts w:ascii="Times New Roman" w:hAnsi="Times New Roman" w:cs="Times New Roman"/>
          <w:color w:val="000000"/>
          <w:sz w:val="26"/>
          <w:szCs w:val="26"/>
        </w:rPr>
        <w:t>(</w:t>
      </w:r>
      <w:r w:rsidRPr="00BD5E70">
        <w:rPr>
          <w:rFonts w:ascii="Times New Roman" w:hAnsi="Times New Roman" w:cs="Times New Roman"/>
          <w:i/>
          <w:iCs/>
          <w:color w:val="000000"/>
          <w:sz w:val="26"/>
          <w:szCs w:val="26"/>
        </w:rPr>
        <w:t>cis</w:t>
      </w:r>
      <w:r w:rsidRPr="002276D0">
        <w:rPr>
          <w:rFonts w:ascii="Times New Roman" w:hAnsi="Times New Roman" w:cs="Times New Roman"/>
          <w:color w:val="000000"/>
          <w:sz w:val="26"/>
          <w:szCs w:val="26"/>
        </w:rPr>
        <w:t xml:space="preserve">) and </w:t>
      </w:r>
      <w:r w:rsidR="006C6340">
        <w:rPr>
          <w:rFonts w:ascii="Times New Roman" w:hAnsi="Times New Roman" w:cs="Times New Roman"/>
          <w:b/>
          <w:bCs/>
          <w:color w:val="000000"/>
          <w:sz w:val="26"/>
          <w:szCs w:val="26"/>
        </w:rPr>
        <w:t>b</w:t>
      </w:r>
      <w:r w:rsidRPr="002276D0">
        <w:rPr>
          <w:rFonts w:ascii="Times New Roman" w:hAnsi="Times New Roman" w:cs="Times New Roman"/>
          <w:b/>
          <w:bCs/>
          <w:color w:val="000000"/>
          <w:sz w:val="26"/>
          <w:szCs w:val="26"/>
        </w:rPr>
        <w:t xml:space="preserve"> </w:t>
      </w:r>
      <w:r w:rsidRPr="002276D0">
        <w:rPr>
          <w:rFonts w:ascii="Times New Roman" w:hAnsi="Times New Roman" w:cs="Times New Roman"/>
          <w:color w:val="000000"/>
          <w:sz w:val="26"/>
          <w:szCs w:val="26"/>
        </w:rPr>
        <w:t>(</w:t>
      </w:r>
      <w:r w:rsidRPr="00BD5E70">
        <w:rPr>
          <w:rFonts w:ascii="Times New Roman" w:hAnsi="Times New Roman" w:cs="Times New Roman"/>
          <w:i/>
          <w:iCs/>
          <w:color w:val="000000"/>
          <w:sz w:val="26"/>
          <w:szCs w:val="26"/>
        </w:rPr>
        <w:t>trans</w:t>
      </w:r>
      <w:r w:rsidRPr="002276D0">
        <w:rPr>
          <w:rFonts w:ascii="Times New Roman" w:hAnsi="Times New Roman" w:cs="Times New Roman"/>
          <w:color w:val="000000"/>
          <w:sz w:val="26"/>
          <w:szCs w:val="26"/>
        </w:rPr>
        <w:t xml:space="preserve">), exhibit a stereospecific photochemical isomerization of </w:t>
      </w:r>
      <w:r w:rsidR="006C6340">
        <w:rPr>
          <w:rFonts w:ascii="Times New Roman" w:hAnsi="Times New Roman" w:cs="Times New Roman"/>
          <w:b/>
          <w:bCs/>
          <w:color w:val="000000"/>
          <w:sz w:val="26"/>
          <w:szCs w:val="26"/>
        </w:rPr>
        <w:t>a</w:t>
      </w:r>
      <w:r w:rsidRPr="002276D0">
        <w:rPr>
          <w:rFonts w:ascii="Times New Roman" w:hAnsi="Times New Roman" w:cs="Times New Roman"/>
          <w:b/>
          <w:bCs/>
          <w:color w:val="000000"/>
          <w:sz w:val="26"/>
          <w:szCs w:val="26"/>
        </w:rPr>
        <w:t xml:space="preserve"> </w:t>
      </w:r>
      <w:r w:rsidRPr="002276D0">
        <w:rPr>
          <w:rFonts w:ascii="Times New Roman" w:hAnsi="Times New Roman" w:cs="Times New Roman"/>
          <w:color w:val="000000"/>
          <w:sz w:val="26"/>
          <w:szCs w:val="26"/>
        </w:rPr>
        <w:t xml:space="preserve">to </w:t>
      </w:r>
      <w:r w:rsidR="006C6340">
        <w:rPr>
          <w:rFonts w:ascii="Times New Roman" w:hAnsi="Times New Roman" w:cs="Times New Roman"/>
          <w:b/>
          <w:bCs/>
          <w:color w:val="000000"/>
          <w:sz w:val="26"/>
          <w:szCs w:val="26"/>
        </w:rPr>
        <w:t>b</w:t>
      </w:r>
      <w:r w:rsidRPr="002276D0">
        <w:rPr>
          <w:rFonts w:ascii="Times New Roman" w:hAnsi="Times New Roman" w:cs="Times New Roman"/>
          <w:b/>
          <w:bCs/>
          <w:color w:val="000000"/>
          <w:sz w:val="26"/>
          <w:szCs w:val="26"/>
        </w:rPr>
        <w:t xml:space="preserve"> </w:t>
      </w:r>
      <w:r w:rsidRPr="002276D0">
        <w:rPr>
          <w:rFonts w:ascii="Times New Roman" w:hAnsi="Times New Roman" w:cs="Times New Roman"/>
          <w:color w:val="000000"/>
          <w:sz w:val="26"/>
          <w:szCs w:val="26"/>
        </w:rPr>
        <w:t xml:space="preserve">and </w:t>
      </w:r>
      <w:r w:rsidR="006C6340">
        <w:rPr>
          <w:rFonts w:ascii="Times New Roman" w:hAnsi="Times New Roman" w:cs="Times New Roman"/>
          <w:b/>
          <w:bCs/>
          <w:color w:val="000000"/>
          <w:sz w:val="26"/>
          <w:szCs w:val="26"/>
        </w:rPr>
        <w:t>b</w:t>
      </w:r>
      <w:r w:rsidRPr="002276D0">
        <w:rPr>
          <w:rFonts w:ascii="Times New Roman" w:hAnsi="Times New Roman" w:cs="Times New Roman"/>
          <w:b/>
          <w:bCs/>
          <w:color w:val="000000"/>
          <w:sz w:val="26"/>
          <w:szCs w:val="26"/>
        </w:rPr>
        <w:t xml:space="preserve"> </w:t>
      </w:r>
      <w:r w:rsidRPr="002276D0">
        <w:rPr>
          <w:rFonts w:ascii="Times New Roman" w:hAnsi="Times New Roman" w:cs="Times New Roman"/>
          <w:color w:val="000000"/>
          <w:sz w:val="26"/>
          <w:szCs w:val="26"/>
        </w:rPr>
        <w:t xml:space="preserve">to </w:t>
      </w:r>
      <w:r w:rsidR="006C6340">
        <w:rPr>
          <w:rFonts w:ascii="Times New Roman" w:hAnsi="Times New Roman" w:cs="Times New Roman"/>
          <w:b/>
          <w:bCs/>
          <w:color w:val="000000"/>
          <w:sz w:val="26"/>
          <w:szCs w:val="26"/>
        </w:rPr>
        <w:t>a</w:t>
      </w:r>
      <w:r w:rsidRPr="002276D0">
        <w:rPr>
          <w:rFonts w:ascii="Times New Roman" w:hAnsi="Times New Roman" w:cs="Times New Roman"/>
          <w:b/>
          <w:bCs/>
          <w:color w:val="000000"/>
          <w:sz w:val="26"/>
          <w:szCs w:val="26"/>
        </w:rPr>
        <w:t xml:space="preserve"> </w:t>
      </w:r>
      <w:r w:rsidRPr="002276D0">
        <w:rPr>
          <w:rFonts w:ascii="Times New Roman" w:hAnsi="Times New Roman" w:cs="Times New Roman"/>
          <w:color w:val="000000"/>
          <w:sz w:val="26"/>
          <w:szCs w:val="26"/>
        </w:rPr>
        <w:lastRenderedPageBreak/>
        <w:t>(diastereophotochromism); the two diastereoisomers have been shown to be thermally stable, and no isomerization was detected at ambient temperature in the dark. The reaction is also thermally controlled (diastereothermochromism</w:t>
      </w:r>
      <w:r w:rsidR="00280927" w:rsidRPr="002276D0">
        <w:rPr>
          <w:rFonts w:ascii="Times New Roman" w:hAnsi="Times New Roman" w:cs="Times New Roman"/>
          <w:color w:val="000000"/>
          <w:sz w:val="26"/>
          <w:szCs w:val="26"/>
        </w:rPr>
        <w:t xml:space="preserve">); the </w:t>
      </w:r>
      <w:r w:rsidRPr="002276D0">
        <w:rPr>
          <w:rFonts w:ascii="Times New Roman" w:hAnsi="Times New Roman" w:cs="Times New Roman"/>
          <w:color w:val="000000"/>
          <w:sz w:val="26"/>
          <w:szCs w:val="26"/>
        </w:rPr>
        <w:t xml:space="preserve">isomerization is accompanied by a simultaneous reversal of helicity </w:t>
      </w:r>
      <w:r w:rsidR="00280927" w:rsidRPr="002276D0">
        <w:rPr>
          <w:rFonts w:ascii="Times New Roman" w:hAnsi="Times New Roman" w:cs="Times New Roman"/>
          <w:color w:val="000000"/>
          <w:sz w:val="26"/>
          <w:szCs w:val="26"/>
        </w:rPr>
        <w:t xml:space="preserve">and can be followed by circular </w:t>
      </w:r>
      <w:r w:rsidRPr="002276D0">
        <w:rPr>
          <w:rFonts w:ascii="Times New Roman" w:hAnsi="Times New Roman" w:cs="Times New Roman"/>
          <w:color w:val="000000"/>
          <w:sz w:val="26"/>
          <w:szCs w:val="26"/>
        </w:rPr>
        <w:t>dichroism. Such a system can be a chiroptical molecular switch</w:t>
      </w:r>
      <w:r w:rsidR="00272694" w:rsidRPr="002276D0">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[11].</w:t>
      </w:r>
    </w:p>
    <w:p w:rsidR="00337FBC" w:rsidRPr="00885C68" w:rsidRDefault="00337FBC" w:rsidP="001A6A1F">
      <w:pPr>
        <w:autoSpaceDE w:val="0"/>
        <w:autoSpaceDN w:val="0"/>
        <w:adjustRightInd w:val="0"/>
        <w:spacing w:after="0" w:line="360" w:lineRule="auto"/>
        <w:rPr>
          <w:rFonts w:ascii="Times New Roman" w:hAnsi="Times New Roman" w:cs="Times New Roman"/>
          <w:color w:val="000000"/>
          <w:sz w:val="26"/>
          <w:szCs w:val="26"/>
          <w:u w:val="thick"/>
        </w:rPr>
      </w:pPr>
    </w:p>
    <w:p w:rsidR="000D4ACB" w:rsidRPr="000D4ACB" w:rsidRDefault="000D4ACB" w:rsidP="000D4ACB">
      <w:pPr>
        <w:autoSpaceDE w:val="0"/>
        <w:autoSpaceDN w:val="0"/>
        <w:adjustRightInd w:val="0"/>
        <w:spacing w:after="0" w:line="360" w:lineRule="auto"/>
        <w:ind w:left="3600"/>
        <w:rPr>
          <w:rFonts w:ascii="Times New Roman" w:hAnsi="Times New Roman" w:cs="Times New Roman"/>
          <w:b/>
          <w:bCs/>
          <w:color w:val="000000"/>
          <w:sz w:val="24"/>
          <w:szCs w:val="24"/>
        </w:rPr>
      </w:pPr>
    </w:p>
    <w:p w:rsidR="00D30C1C" w:rsidRPr="00272694" w:rsidRDefault="00885C68" w:rsidP="00826673">
      <w:pPr>
        <w:autoSpaceDE w:val="0"/>
        <w:autoSpaceDN w:val="0"/>
        <w:adjustRightInd w:val="0"/>
        <w:spacing w:after="0" w:line="360" w:lineRule="auto"/>
        <w:rPr>
          <w:rFonts w:ascii="Times New Roman" w:hAnsi="Times New Roman" w:cs="Times New Roman"/>
          <w:color w:val="000000"/>
          <w:sz w:val="26"/>
          <w:szCs w:val="26"/>
        </w:rPr>
      </w:pPr>
      <w:r w:rsidRPr="00272694">
        <w:rPr>
          <w:rFonts w:ascii="Times New Roman" w:hAnsi="Times New Roman" w:cs="Times New Roman"/>
          <w:b/>
          <w:bCs/>
          <w:color w:val="000000"/>
          <w:sz w:val="28"/>
          <w:szCs w:val="28"/>
        </w:rPr>
        <w:t>H</w:t>
      </w:r>
      <w:r w:rsidR="00030081" w:rsidRPr="00272694">
        <w:rPr>
          <w:rFonts w:ascii="Times New Roman" w:hAnsi="Times New Roman" w:cs="Times New Roman"/>
          <w:b/>
          <w:bCs/>
          <w:color w:val="000000"/>
          <w:sz w:val="28"/>
          <w:szCs w:val="28"/>
        </w:rPr>
        <w:t>alochromism:</w:t>
      </w:r>
    </w:p>
    <w:p w:rsidR="00030081" w:rsidRDefault="00F34780" w:rsidP="003305FF">
      <w:pPr>
        <w:autoSpaceDE w:val="0"/>
        <w:autoSpaceDN w:val="0"/>
        <w:adjustRightInd w:val="0"/>
        <w:spacing w:after="0" w:line="360" w:lineRule="auto"/>
        <w:jc w:val="lowKashida"/>
        <w:rPr>
          <w:rFonts w:ascii="Times New Roman" w:hAnsi="Times New Roman" w:cs="Times New Roman"/>
          <w:sz w:val="26"/>
          <w:szCs w:val="26"/>
        </w:rPr>
      </w:pPr>
      <w:r>
        <w:rPr>
          <w:rFonts w:ascii="Times New Roman" w:hAnsi="Times New Roman" w:cs="Times New Roman"/>
          <w:color w:val="000000"/>
          <w:sz w:val="26"/>
          <w:szCs w:val="26"/>
        </w:rPr>
        <w:t xml:space="preserve">   </w:t>
      </w:r>
      <w:r w:rsidRPr="00F34780">
        <w:rPr>
          <w:rFonts w:ascii="Times New Roman" w:hAnsi="Times New Roman" w:cs="Times New Roman"/>
          <w:color w:val="000000"/>
          <w:sz w:val="26"/>
          <w:szCs w:val="26"/>
        </w:rPr>
        <w:t>Halochromism</w:t>
      </w:r>
      <w:r>
        <w:rPr>
          <w:rFonts w:ascii="Times New Roman" w:hAnsi="Times New Roman" w:cs="Times New Roman"/>
          <w:b/>
          <w:bCs/>
          <w:color w:val="000000"/>
          <w:sz w:val="28"/>
          <w:szCs w:val="28"/>
        </w:rPr>
        <w:t xml:space="preserve"> </w:t>
      </w:r>
      <w:r w:rsidRPr="00F34780">
        <w:rPr>
          <w:rFonts w:ascii="Times New Roman" w:hAnsi="Times New Roman" w:cs="Times New Roman"/>
          <w:color w:val="000000"/>
          <w:sz w:val="26"/>
          <w:szCs w:val="26"/>
        </w:rPr>
        <w:t>i</w:t>
      </w:r>
      <w:r w:rsidR="00A05226" w:rsidRPr="00272694">
        <w:rPr>
          <w:rFonts w:ascii="Times New Roman" w:hAnsi="Times New Roman" w:cs="Times New Roman"/>
          <w:sz w:val="26"/>
          <w:szCs w:val="26"/>
        </w:rPr>
        <w:t>s</w:t>
      </w:r>
      <w:r w:rsidR="00030081" w:rsidRPr="00272694">
        <w:rPr>
          <w:rFonts w:ascii="Times New Roman" w:hAnsi="Times New Roman" w:cs="Times New Roman"/>
          <w:sz w:val="26"/>
          <w:szCs w:val="26"/>
        </w:rPr>
        <w:t xml:space="preserve"> the reversible color ch</w:t>
      </w:r>
      <w:r w:rsidR="00CD3D8B" w:rsidRPr="00272694">
        <w:rPr>
          <w:rFonts w:ascii="Times New Roman" w:hAnsi="Times New Roman" w:cs="Times New Roman"/>
          <w:sz w:val="26"/>
          <w:szCs w:val="26"/>
        </w:rPr>
        <w:t xml:space="preserve">ange due to a change in </w:t>
      </w:r>
      <w:r w:rsidR="003305FF">
        <w:rPr>
          <w:rFonts w:ascii="Times New Roman" w:hAnsi="Times New Roman" w:cs="Times New Roman"/>
          <w:sz w:val="26"/>
          <w:szCs w:val="26"/>
        </w:rPr>
        <w:t xml:space="preserve">pH of a solution. </w:t>
      </w:r>
      <w:r w:rsidR="00030081" w:rsidRPr="00272694">
        <w:rPr>
          <w:rFonts w:ascii="Times New Roman" w:hAnsi="Times New Roman" w:cs="Times New Roman"/>
          <w:sz w:val="26"/>
          <w:szCs w:val="26"/>
        </w:rPr>
        <w:t>The compounds themselves are</w:t>
      </w:r>
      <w:r w:rsidR="00CD3D8B" w:rsidRPr="00272694">
        <w:rPr>
          <w:rFonts w:ascii="Times New Roman" w:hAnsi="Times New Roman" w:cs="Times New Roman"/>
          <w:sz w:val="26"/>
          <w:szCs w:val="26"/>
        </w:rPr>
        <w:t xml:space="preserve"> weak acids or bases and become </w:t>
      </w:r>
      <w:r w:rsidR="00030081" w:rsidRPr="00272694">
        <w:rPr>
          <w:rFonts w:ascii="Times New Roman" w:hAnsi="Times New Roman" w:cs="Times New Roman"/>
          <w:sz w:val="26"/>
          <w:szCs w:val="26"/>
        </w:rPr>
        <w:t xml:space="preserve">involved in acid-base reactions. A change in </w:t>
      </w:r>
      <w:r w:rsidR="003305FF">
        <w:rPr>
          <w:rFonts w:ascii="Times New Roman" w:hAnsi="Times New Roman" w:cs="Times New Roman"/>
          <w:sz w:val="26"/>
          <w:szCs w:val="26"/>
        </w:rPr>
        <w:t>p</w:t>
      </w:r>
      <w:r w:rsidR="00CD3D8B" w:rsidRPr="00272694">
        <w:rPr>
          <w:rFonts w:ascii="Times New Roman" w:hAnsi="Times New Roman" w:cs="Times New Roman"/>
          <w:sz w:val="26"/>
          <w:szCs w:val="26"/>
        </w:rPr>
        <w:t xml:space="preserve">H causes a change in the ratio </w:t>
      </w:r>
      <w:r w:rsidR="00030081" w:rsidRPr="00272694">
        <w:rPr>
          <w:rFonts w:ascii="Times New Roman" w:hAnsi="Times New Roman" w:cs="Times New Roman"/>
          <w:sz w:val="26"/>
          <w:szCs w:val="26"/>
        </w:rPr>
        <w:t xml:space="preserve">of ionized and non- ionized states, since </w:t>
      </w:r>
      <w:r w:rsidR="00CD3D8B" w:rsidRPr="00272694">
        <w:rPr>
          <w:rFonts w:ascii="Times New Roman" w:hAnsi="Times New Roman" w:cs="Times New Roman"/>
          <w:sz w:val="26"/>
          <w:szCs w:val="26"/>
        </w:rPr>
        <w:t xml:space="preserve">these two states have different </w:t>
      </w:r>
      <w:r w:rsidR="00030081" w:rsidRPr="00272694">
        <w:rPr>
          <w:rFonts w:ascii="Times New Roman" w:hAnsi="Times New Roman" w:cs="Times New Roman"/>
          <w:sz w:val="26"/>
          <w:szCs w:val="26"/>
        </w:rPr>
        <w:t>colors, the color of solution change. This</w:t>
      </w:r>
      <w:r w:rsidR="00CD3D8B" w:rsidRPr="00272694">
        <w:rPr>
          <w:rFonts w:ascii="Times New Roman" w:hAnsi="Times New Roman" w:cs="Times New Roman"/>
          <w:sz w:val="26"/>
          <w:szCs w:val="26"/>
        </w:rPr>
        <w:t xml:space="preserve"> change in color can be used in </w:t>
      </w:r>
      <w:r w:rsidR="00030081" w:rsidRPr="00272694">
        <w:rPr>
          <w:rFonts w:ascii="Times New Roman" w:hAnsi="Times New Roman" w:cs="Times New Roman"/>
          <w:sz w:val="26"/>
          <w:szCs w:val="26"/>
        </w:rPr>
        <w:t>acid-base titrations where the</w:t>
      </w:r>
      <w:r w:rsidR="00CD3D8B" w:rsidRPr="00272694">
        <w:rPr>
          <w:rFonts w:ascii="Times New Roman" w:hAnsi="Times New Roman" w:cs="Times New Roman"/>
          <w:sz w:val="26"/>
          <w:szCs w:val="26"/>
        </w:rPr>
        <w:t xml:space="preserve"> color change of the halochrome c</w:t>
      </w:r>
      <w:r w:rsidR="00030081" w:rsidRPr="00272694">
        <w:rPr>
          <w:rFonts w:ascii="Times New Roman" w:hAnsi="Times New Roman" w:cs="Times New Roman"/>
          <w:sz w:val="26"/>
          <w:szCs w:val="26"/>
        </w:rPr>
        <w:t>o</w:t>
      </w:r>
      <w:r w:rsidR="00CD3D8B" w:rsidRPr="00272694">
        <w:rPr>
          <w:rFonts w:ascii="Times New Roman" w:hAnsi="Times New Roman" w:cs="Times New Roman"/>
          <w:sz w:val="26"/>
          <w:szCs w:val="26"/>
        </w:rPr>
        <w:t>rrespond</w:t>
      </w:r>
      <w:r w:rsidR="00030081" w:rsidRPr="00272694">
        <w:rPr>
          <w:rFonts w:ascii="Times New Roman" w:hAnsi="Times New Roman" w:cs="Times New Roman"/>
          <w:sz w:val="26"/>
          <w:szCs w:val="26"/>
        </w:rPr>
        <w:t>s</w:t>
      </w:r>
      <w:r w:rsidR="00CD3D8B" w:rsidRPr="00272694">
        <w:rPr>
          <w:rFonts w:ascii="Times New Roman" w:hAnsi="Times New Roman" w:cs="Times New Roman"/>
          <w:sz w:val="26"/>
          <w:szCs w:val="26"/>
        </w:rPr>
        <w:t xml:space="preserve"> t</w:t>
      </w:r>
      <w:r w:rsidR="00030081" w:rsidRPr="00272694">
        <w:rPr>
          <w:rFonts w:ascii="Times New Roman" w:hAnsi="Times New Roman" w:cs="Times New Roman"/>
          <w:sz w:val="26"/>
          <w:szCs w:val="26"/>
        </w:rPr>
        <w:t>o</w:t>
      </w:r>
      <w:r w:rsidR="00CD3D8B" w:rsidRPr="00272694">
        <w:rPr>
          <w:rFonts w:ascii="Times New Roman" w:hAnsi="Times New Roman" w:cs="Times New Roman"/>
          <w:sz w:val="26"/>
          <w:szCs w:val="26"/>
        </w:rPr>
        <w:t xml:space="preserve"> th</w:t>
      </w:r>
      <w:r w:rsidR="00030081" w:rsidRPr="00272694">
        <w:rPr>
          <w:rFonts w:ascii="Times New Roman" w:hAnsi="Times New Roman" w:cs="Times New Roman"/>
          <w:sz w:val="26"/>
          <w:szCs w:val="26"/>
        </w:rPr>
        <w:t xml:space="preserve">e </w:t>
      </w:r>
      <w:r w:rsidR="00CD3D8B" w:rsidRPr="00272694">
        <w:rPr>
          <w:rFonts w:ascii="Times New Roman" w:hAnsi="Times New Roman" w:cs="Times New Roman"/>
          <w:sz w:val="26"/>
          <w:szCs w:val="26"/>
        </w:rPr>
        <w:t>en</w:t>
      </w:r>
      <w:r w:rsidR="00030081" w:rsidRPr="00272694">
        <w:rPr>
          <w:rFonts w:ascii="Times New Roman" w:hAnsi="Times New Roman" w:cs="Times New Roman"/>
          <w:sz w:val="26"/>
          <w:szCs w:val="26"/>
        </w:rPr>
        <w:t>d</w:t>
      </w:r>
      <w:r w:rsidR="00CD3D8B" w:rsidRPr="00272694">
        <w:rPr>
          <w:rFonts w:ascii="Times New Roman" w:hAnsi="Times New Roman" w:cs="Times New Roman"/>
          <w:sz w:val="26"/>
          <w:szCs w:val="26"/>
        </w:rPr>
        <w:t xml:space="preserve"> point of the</w:t>
      </w:r>
      <w:r w:rsidR="00A05226" w:rsidRPr="00272694">
        <w:rPr>
          <w:rFonts w:ascii="Times New Roman" w:hAnsi="Times New Roman" w:cs="Times New Roman"/>
          <w:sz w:val="26"/>
          <w:szCs w:val="26"/>
        </w:rPr>
        <w:t xml:space="preserve"> r</w:t>
      </w:r>
      <w:r w:rsidR="00CD3D8B" w:rsidRPr="00272694">
        <w:rPr>
          <w:rFonts w:ascii="Times New Roman" w:hAnsi="Times New Roman" w:cs="Times New Roman"/>
          <w:sz w:val="26"/>
          <w:szCs w:val="26"/>
        </w:rPr>
        <w:t>eaction</w:t>
      </w:r>
      <w:r w:rsidR="00030081" w:rsidRPr="00272694">
        <w:rPr>
          <w:rFonts w:ascii="Times New Roman" w:hAnsi="Times New Roman" w:cs="Times New Roman"/>
          <w:sz w:val="26"/>
          <w:szCs w:val="26"/>
        </w:rPr>
        <w:t>.</w:t>
      </w:r>
    </w:p>
    <w:p w:rsidR="00A05226" w:rsidRPr="00885C68" w:rsidRDefault="00A05226" w:rsidP="00A05226">
      <w:pPr>
        <w:autoSpaceDE w:val="0"/>
        <w:autoSpaceDN w:val="0"/>
        <w:adjustRightInd w:val="0"/>
        <w:spacing w:after="0" w:line="360" w:lineRule="auto"/>
        <w:rPr>
          <w:rFonts w:ascii="Times New Roman" w:hAnsi="Times New Roman" w:cs="Times New Roman"/>
          <w:color w:val="000000"/>
          <w:sz w:val="26"/>
          <w:szCs w:val="26"/>
        </w:rPr>
      </w:pPr>
    </w:p>
    <w:p w:rsidR="00D30C1C" w:rsidRPr="00272694" w:rsidRDefault="00885C68" w:rsidP="00826673">
      <w:pPr>
        <w:autoSpaceDE w:val="0"/>
        <w:autoSpaceDN w:val="0"/>
        <w:adjustRightInd w:val="0"/>
        <w:spacing w:after="0" w:line="360" w:lineRule="auto"/>
        <w:rPr>
          <w:rFonts w:ascii="Times New Roman" w:hAnsi="Times New Roman" w:cs="Times New Roman"/>
          <w:b/>
          <w:bCs/>
          <w:color w:val="000000"/>
          <w:sz w:val="28"/>
          <w:szCs w:val="28"/>
        </w:rPr>
      </w:pPr>
      <w:r w:rsidRPr="00272694">
        <w:rPr>
          <w:rFonts w:ascii="Times New Roman" w:hAnsi="Times New Roman" w:cs="Times New Roman"/>
          <w:b/>
          <w:bCs/>
          <w:color w:val="000000"/>
          <w:sz w:val="28"/>
          <w:szCs w:val="28"/>
        </w:rPr>
        <w:t>P</w:t>
      </w:r>
      <w:r w:rsidR="000531A6">
        <w:rPr>
          <w:rFonts w:ascii="Times New Roman" w:hAnsi="Times New Roman" w:cs="Times New Roman"/>
          <w:b/>
          <w:bCs/>
          <w:color w:val="000000"/>
          <w:sz w:val="28"/>
          <w:szCs w:val="28"/>
        </w:rPr>
        <w:t>iezochromism</w:t>
      </w:r>
      <w:r w:rsidR="00030081" w:rsidRPr="00272694">
        <w:rPr>
          <w:rFonts w:ascii="Times New Roman" w:hAnsi="Times New Roman" w:cs="Times New Roman"/>
          <w:b/>
          <w:bCs/>
          <w:color w:val="000000"/>
          <w:sz w:val="28"/>
          <w:szCs w:val="28"/>
        </w:rPr>
        <w:t>:</w:t>
      </w:r>
    </w:p>
    <w:p w:rsidR="00030081" w:rsidRPr="00602969" w:rsidRDefault="00F34780" w:rsidP="00410A85">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34780">
        <w:rPr>
          <w:rFonts w:ascii="Times New Roman" w:hAnsi="Times New Roman" w:cs="Times New Roman"/>
          <w:color w:val="000000"/>
          <w:sz w:val="26"/>
          <w:szCs w:val="26"/>
        </w:rPr>
        <w:t>Piezochromism</w:t>
      </w:r>
      <w:r>
        <w:rPr>
          <w:rFonts w:ascii="Times New Roman" w:hAnsi="Times New Roman" w:cs="Times New Roman"/>
          <w:color w:val="000000"/>
          <w:sz w:val="26"/>
          <w:szCs w:val="26"/>
        </w:rPr>
        <w:t xml:space="preserve"> i</w:t>
      </w:r>
      <w:r w:rsidR="00030081" w:rsidRPr="00602969">
        <w:rPr>
          <w:rFonts w:ascii="Times New Roman" w:hAnsi="Times New Roman" w:cs="Times New Roman"/>
          <w:color w:val="000000"/>
          <w:sz w:val="26"/>
          <w:szCs w:val="26"/>
        </w:rPr>
        <w:t>s the phenomenon when the crystals undergo a major</w:t>
      </w:r>
      <w:r w:rsidR="00A5121B">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change of color due to mechanical </w:t>
      </w:r>
      <w:r w:rsidR="00885C68" w:rsidRPr="00602969">
        <w:rPr>
          <w:rFonts w:ascii="Times New Roman" w:hAnsi="Times New Roman" w:cs="Times New Roman"/>
          <w:color w:val="000000"/>
          <w:sz w:val="26"/>
          <w:szCs w:val="26"/>
        </w:rPr>
        <w:t>grinding.</w:t>
      </w:r>
      <w:r w:rsidR="003305FF" w:rsidRPr="00602969">
        <w:rPr>
          <w:rFonts w:ascii="Times New Roman" w:hAnsi="Times New Roman" w:cs="Times New Roman"/>
          <w:color w:val="000000"/>
          <w:sz w:val="26"/>
          <w:szCs w:val="26"/>
        </w:rPr>
        <w:t xml:space="preserve"> </w:t>
      </w:r>
      <w:r w:rsidR="00A05226" w:rsidRPr="00602969">
        <w:rPr>
          <w:rFonts w:ascii="Times New Roman" w:hAnsi="Times New Roman" w:cs="Times New Roman"/>
          <w:color w:val="000000"/>
          <w:sz w:val="26"/>
          <w:szCs w:val="26"/>
        </w:rPr>
        <w:t xml:space="preserve">The induced color reverts to </w:t>
      </w:r>
      <w:r w:rsidR="00030081" w:rsidRPr="00602969">
        <w:rPr>
          <w:rFonts w:ascii="Times New Roman" w:hAnsi="Times New Roman" w:cs="Times New Roman"/>
          <w:color w:val="000000"/>
          <w:sz w:val="26"/>
          <w:szCs w:val="26"/>
        </w:rPr>
        <w:t xml:space="preserve">the original color when the fractured </w:t>
      </w:r>
      <w:r w:rsidR="000531A6" w:rsidRPr="00602969">
        <w:rPr>
          <w:rFonts w:ascii="Times New Roman" w:hAnsi="Times New Roman" w:cs="Times New Roman"/>
          <w:color w:val="000000"/>
          <w:sz w:val="26"/>
          <w:szCs w:val="26"/>
        </w:rPr>
        <w:t>crystal is</w:t>
      </w:r>
      <w:r w:rsidR="00A05226" w:rsidRPr="00602969">
        <w:rPr>
          <w:rFonts w:ascii="Times New Roman" w:hAnsi="Times New Roman" w:cs="Times New Roman"/>
          <w:color w:val="000000"/>
          <w:sz w:val="26"/>
          <w:szCs w:val="26"/>
        </w:rPr>
        <w:t xml:space="preserve"> kept in the dark or </w:t>
      </w:r>
      <w:r w:rsidR="00885C68" w:rsidRPr="00602969">
        <w:rPr>
          <w:rFonts w:ascii="Times New Roman" w:hAnsi="Times New Roman" w:cs="Times New Roman"/>
          <w:color w:val="000000"/>
          <w:sz w:val="26"/>
          <w:szCs w:val="26"/>
        </w:rPr>
        <w:t>dissolved in an organic</w:t>
      </w:r>
      <w:r w:rsidR="00030081" w:rsidRPr="00602969">
        <w:rPr>
          <w:rFonts w:ascii="Times New Roman" w:hAnsi="Times New Roman" w:cs="Times New Roman"/>
          <w:color w:val="000000"/>
          <w:sz w:val="26"/>
          <w:szCs w:val="26"/>
        </w:rPr>
        <w:t xml:space="preserve"> solvent .</w:t>
      </w:r>
      <w:r w:rsidR="003305FF" w:rsidRPr="00602969">
        <w:rPr>
          <w:rFonts w:ascii="Times New Roman" w:hAnsi="Times New Roman" w:cs="Times New Roman"/>
          <w:color w:val="000000"/>
          <w:sz w:val="26"/>
          <w:szCs w:val="26"/>
        </w:rPr>
        <w:t>A</w:t>
      </w:r>
      <w:r w:rsidR="00030081" w:rsidRPr="00602969">
        <w:rPr>
          <w:rFonts w:ascii="Times New Roman" w:hAnsi="Times New Roman" w:cs="Times New Roman"/>
          <w:color w:val="000000"/>
          <w:sz w:val="26"/>
          <w:szCs w:val="26"/>
        </w:rPr>
        <w:t>n example of a</w:t>
      </w:r>
      <w:r w:rsidR="003305FF"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pie</w:t>
      </w:r>
      <w:r w:rsidR="00A05226" w:rsidRPr="00602969">
        <w:rPr>
          <w:rFonts w:ascii="Times New Roman" w:hAnsi="Times New Roman" w:cs="Times New Roman"/>
          <w:color w:val="000000"/>
          <w:sz w:val="26"/>
          <w:szCs w:val="26"/>
        </w:rPr>
        <w:t>zochromic organic</w:t>
      </w:r>
      <w:r w:rsidR="00431FCD"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compound is diphenylflavylene </w:t>
      </w:r>
      <w:r w:rsidR="00410A85">
        <w:rPr>
          <w:rFonts w:ascii="Times New Roman" w:hAnsi="Times New Roman" w:cs="Times New Roman"/>
          <w:color w:val="000000"/>
          <w:sz w:val="26"/>
          <w:szCs w:val="26"/>
        </w:rPr>
        <w:t>[12].</w:t>
      </w:r>
    </w:p>
    <w:p w:rsidR="00D30C1C" w:rsidRDefault="00885C68" w:rsidP="00826673">
      <w:pPr>
        <w:autoSpaceDE w:val="0"/>
        <w:autoSpaceDN w:val="0"/>
        <w:adjustRightInd w:val="0"/>
        <w:spacing w:after="0" w:line="360" w:lineRule="auto"/>
        <w:rPr>
          <w:rFonts w:ascii="Times New Roman" w:hAnsi="Times New Roman" w:cs="Times New Roman"/>
          <w:b/>
          <w:bCs/>
          <w:color w:val="000000"/>
          <w:sz w:val="28"/>
          <w:szCs w:val="28"/>
        </w:rPr>
      </w:pPr>
      <w:r w:rsidRPr="00431FCD">
        <w:rPr>
          <w:rFonts w:ascii="Times New Roman" w:hAnsi="Times New Roman" w:cs="Times New Roman"/>
          <w:b/>
          <w:bCs/>
          <w:color w:val="000000"/>
          <w:sz w:val="28"/>
          <w:szCs w:val="28"/>
        </w:rPr>
        <w:t>T</w:t>
      </w:r>
      <w:r w:rsidR="00030081" w:rsidRPr="00431FCD">
        <w:rPr>
          <w:rFonts w:ascii="Times New Roman" w:hAnsi="Times New Roman" w:cs="Times New Roman"/>
          <w:b/>
          <w:bCs/>
          <w:color w:val="000000"/>
          <w:sz w:val="28"/>
          <w:szCs w:val="28"/>
        </w:rPr>
        <w:t>riochromism:</w:t>
      </w:r>
    </w:p>
    <w:p w:rsidR="00D27C0A" w:rsidRPr="006B1614" w:rsidRDefault="00F34780"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F34780">
        <w:rPr>
          <w:rFonts w:ascii="Times New Roman" w:hAnsi="Times New Roman" w:cs="Times New Roman"/>
          <w:color w:val="000000"/>
          <w:sz w:val="26"/>
          <w:szCs w:val="26"/>
        </w:rPr>
        <w:t>Triochromism</w:t>
      </w:r>
      <w:r>
        <w:rPr>
          <w:rFonts w:ascii="Times New Roman" w:hAnsi="Times New Roman" w:cs="Times New Roman"/>
          <w:color w:val="000000"/>
          <w:sz w:val="26"/>
          <w:szCs w:val="26"/>
        </w:rPr>
        <w:t xml:space="preserve"> i</w:t>
      </w:r>
      <w:r w:rsidR="009F79EF" w:rsidRPr="00602969">
        <w:rPr>
          <w:rFonts w:ascii="Times New Roman" w:hAnsi="Times New Roman" w:cs="Times New Roman"/>
          <w:color w:val="000000"/>
          <w:sz w:val="26"/>
          <w:szCs w:val="26"/>
        </w:rPr>
        <w:t>s</w:t>
      </w:r>
      <w:r w:rsidR="00030081" w:rsidRPr="00602969">
        <w:rPr>
          <w:rFonts w:ascii="Times New Roman" w:hAnsi="Times New Roman" w:cs="Times New Roman"/>
          <w:color w:val="000000"/>
          <w:sz w:val="26"/>
          <w:szCs w:val="26"/>
        </w:rPr>
        <w:t xml:space="preserve"> the phenomenon wh</w:t>
      </w:r>
      <w:r w:rsidR="009F79EF" w:rsidRPr="00602969">
        <w:rPr>
          <w:rFonts w:ascii="Times New Roman" w:hAnsi="Times New Roman" w:cs="Times New Roman"/>
          <w:color w:val="000000"/>
          <w:sz w:val="26"/>
          <w:szCs w:val="26"/>
        </w:rPr>
        <w:t xml:space="preserve">en the crystals undergo a major </w:t>
      </w:r>
      <w:r w:rsidR="00030081" w:rsidRPr="00602969">
        <w:rPr>
          <w:rFonts w:ascii="Times New Roman" w:hAnsi="Times New Roman" w:cs="Times New Roman"/>
          <w:color w:val="000000"/>
          <w:sz w:val="26"/>
          <w:szCs w:val="26"/>
        </w:rPr>
        <w:t xml:space="preserve">change of color due to mechanical </w:t>
      </w:r>
      <w:r w:rsidR="009F79EF" w:rsidRPr="00602969">
        <w:rPr>
          <w:rFonts w:ascii="Times New Roman" w:hAnsi="Times New Roman" w:cs="Times New Roman"/>
          <w:color w:val="000000"/>
          <w:sz w:val="26"/>
          <w:szCs w:val="26"/>
        </w:rPr>
        <w:t>grindi</w:t>
      </w:r>
      <w:r w:rsidR="003305FF" w:rsidRPr="00602969">
        <w:rPr>
          <w:rFonts w:ascii="Times New Roman" w:hAnsi="Times New Roman" w:cs="Times New Roman"/>
          <w:color w:val="000000"/>
          <w:sz w:val="26"/>
          <w:szCs w:val="26"/>
        </w:rPr>
        <w:t>ng (as in case of piezochromic)</w:t>
      </w:r>
      <w:r w:rsidR="009F79EF" w:rsidRPr="00602969">
        <w:rPr>
          <w:rFonts w:ascii="Times New Roman" w:hAnsi="Times New Roman" w:cs="Times New Roman"/>
          <w:color w:val="000000"/>
          <w:sz w:val="26"/>
          <w:szCs w:val="26"/>
        </w:rPr>
        <w:t>,</w:t>
      </w:r>
      <w:r w:rsidR="003305FF"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 xml:space="preserve">but the induced color change doesn’t </w:t>
      </w:r>
      <w:r w:rsidR="00B5089D" w:rsidRPr="00602969">
        <w:rPr>
          <w:rFonts w:ascii="Times New Roman" w:hAnsi="Times New Roman" w:cs="Times New Roman"/>
          <w:color w:val="000000"/>
          <w:sz w:val="26"/>
          <w:szCs w:val="26"/>
        </w:rPr>
        <w:t>revert</w:t>
      </w:r>
      <w:r w:rsidR="00030081" w:rsidRPr="00602969">
        <w:rPr>
          <w:rFonts w:ascii="Times New Roman" w:hAnsi="Times New Roman" w:cs="Times New Roman"/>
          <w:color w:val="000000"/>
          <w:sz w:val="26"/>
          <w:szCs w:val="26"/>
        </w:rPr>
        <w:t xml:space="preserve"> to original color .</w:t>
      </w:r>
      <w:r w:rsidR="009F79EF" w:rsidRPr="00602969">
        <w:rPr>
          <w:rFonts w:ascii="Times New Roman" w:hAnsi="Times New Roman" w:cs="Times New Roman"/>
          <w:color w:val="000000"/>
          <w:sz w:val="26"/>
          <w:szCs w:val="26"/>
        </w:rPr>
        <w:t xml:space="preserve">The crystals, </w:t>
      </w:r>
      <w:r w:rsidR="00030081" w:rsidRPr="00602969">
        <w:rPr>
          <w:rFonts w:ascii="Times New Roman" w:hAnsi="Times New Roman" w:cs="Times New Roman"/>
          <w:color w:val="000000"/>
          <w:sz w:val="26"/>
          <w:szCs w:val="26"/>
        </w:rPr>
        <w:t>prior to fra</w:t>
      </w:r>
      <w:r w:rsidR="003305FF" w:rsidRPr="00602969">
        <w:rPr>
          <w:rFonts w:ascii="Times New Roman" w:hAnsi="Times New Roman" w:cs="Times New Roman"/>
          <w:color w:val="000000"/>
          <w:sz w:val="26"/>
          <w:szCs w:val="26"/>
        </w:rPr>
        <w:t>cture</w:t>
      </w:r>
      <w:r w:rsidR="009F79EF" w:rsidRPr="00602969">
        <w:rPr>
          <w:rFonts w:ascii="Times New Roman" w:hAnsi="Times New Roman" w:cs="Times New Roman"/>
          <w:color w:val="000000"/>
          <w:sz w:val="26"/>
          <w:szCs w:val="26"/>
        </w:rPr>
        <w:t>, are in metastable state</w:t>
      </w:r>
      <w:r w:rsidR="008332E4">
        <w:rPr>
          <w:rFonts w:ascii="Times New Roman" w:hAnsi="Times New Roman" w:cs="Times New Roman"/>
          <w:color w:val="000000"/>
          <w:sz w:val="26"/>
          <w:szCs w:val="26"/>
        </w:rPr>
        <w:t xml:space="preserve"> </w:t>
      </w:r>
      <w:r w:rsidR="00A6775A">
        <w:rPr>
          <w:rFonts w:ascii="Times New Roman" w:hAnsi="Times New Roman" w:cs="Times New Roman"/>
          <w:color w:val="000000"/>
          <w:sz w:val="26"/>
          <w:szCs w:val="26"/>
        </w:rPr>
        <w:t>.</w:t>
      </w:r>
    </w:p>
    <w:p w:rsidR="00041F8E" w:rsidRDefault="00041F8E" w:rsidP="00030081">
      <w:pPr>
        <w:autoSpaceDE w:val="0"/>
        <w:autoSpaceDN w:val="0"/>
        <w:adjustRightInd w:val="0"/>
        <w:spacing w:after="0" w:line="240" w:lineRule="auto"/>
        <w:rPr>
          <w:rFonts w:ascii="Times New Roman" w:hAnsi="Times New Roman" w:cs="Times New Roman"/>
          <w:color w:val="000000"/>
          <w:sz w:val="26"/>
          <w:szCs w:val="26"/>
          <w:u w:val="thick"/>
        </w:rPr>
      </w:pPr>
    </w:p>
    <w:p w:rsidR="00684374" w:rsidRPr="00885C68" w:rsidRDefault="00826673" w:rsidP="00826673">
      <w:pPr>
        <w:autoSpaceDE w:val="0"/>
        <w:autoSpaceDN w:val="0"/>
        <w:adjustRightInd w:val="0"/>
        <w:spacing w:after="0" w:line="360" w:lineRule="auto"/>
        <w:rPr>
          <w:rFonts w:ascii="Times New Roman" w:hAnsi="Times New Roman" w:cs="Times New Roman"/>
          <w:b/>
          <w:bCs/>
          <w:color w:val="000000"/>
          <w:sz w:val="26"/>
          <w:szCs w:val="26"/>
        </w:rPr>
      </w:pPr>
      <w:r w:rsidRPr="00451104">
        <w:rPr>
          <w:rFonts w:ascii="Times New Roman" w:hAnsi="Times New Roman" w:cs="Times New Roman"/>
          <w:b/>
          <w:bCs/>
          <w:color w:val="000000"/>
          <w:sz w:val="28"/>
          <w:szCs w:val="28"/>
        </w:rPr>
        <w:t>1</w:t>
      </w:r>
      <w:r>
        <w:rPr>
          <w:rFonts w:ascii="Times New Roman" w:hAnsi="Times New Roman" w:cs="Times New Roman"/>
          <w:b/>
          <w:bCs/>
          <w:color w:val="000000"/>
          <w:sz w:val="28"/>
          <w:szCs w:val="28"/>
        </w:rPr>
        <w:t xml:space="preserve">.3.1. 6. </w:t>
      </w:r>
      <w:r w:rsidR="00B9410F">
        <w:rPr>
          <w:rFonts w:ascii="Times New Roman" w:hAnsi="Times New Roman" w:cs="Times New Roman"/>
          <w:b/>
          <w:bCs/>
          <w:color w:val="000000"/>
          <w:sz w:val="28"/>
          <w:szCs w:val="28"/>
        </w:rPr>
        <w:t>S</w:t>
      </w:r>
      <w:r w:rsidR="00030081" w:rsidRPr="00431FCD">
        <w:rPr>
          <w:rFonts w:ascii="Times New Roman" w:hAnsi="Times New Roman" w:cs="Times New Roman"/>
          <w:b/>
          <w:bCs/>
          <w:color w:val="000000"/>
          <w:sz w:val="28"/>
          <w:szCs w:val="28"/>
        </w:rPr>
        <w:t>olvatochromism:</w:t>
      </w:r>
    </w:p>
    <w:p w:rsidR="00684374" w:rsidRDefault="00F34780" w:rsidP="00826673">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w:t>
      </w:r>
      <w:r w:rsidRPr="00F34780">
        <w:rPr>
          <w:rFonts w:ascii="Times New Roman" w:hAnsi="Times New Roman" w:cs="Times New Roman"/>
          <w:color w:val="000000"/>
          <w:sz w:val="26"/>
          <w:szCs w:val="26"/>
        </w:rPr>
        <w:t>Solvatochromism</w:t>
      </w:r>
      <w:r>
        <w:rPr>
          <w:rFonts w:ascii="Times New Roman" w:hAnsi="Times New Roman" w:cs="Times New Roman"/>
          <w:color w:val="000000"/>
          <w:sz w:val="26"/>
          <w:szCs w:val="26"/>
        </w:rPr>
        <w:t xml:space="preserve"> i</w:t>
      </w:r>
      <w:r w:rsidR="00030081" w:rsidRPr="00885C68">
        <w:rPr>
          <w:rFonts w:ascii="Times New Roman" w:hAnsi="Times New Roman" w:cs="Times New Roman"/>
          <w:color w:val="000000"/>
          <w:sz w:val="26"/>
          <w:szCs w:val="26"/>
        </w:rPr>
        <w:t>s the reversible co</w:t>
      </w:r>
      <w:r w:rsidR="003305FF">
        <w:rPr>
          <w:rFonts w:ascii="Times New Roman" w:hAnsi="Times New Roman" w:cs="Times New Roman"/>
          <w:color w:val="000000"/>
          <w:sz w:val="26"/>
          <w:szCs w:val="26"/>
        </w:rPr>
        <w:t>lor change induced by solvents. T</w:t>
      </w:r>
      <w:r w:rsidR="00030081" w:rsidRPr="00885C68">
        <w:rPr>
          <w:rFonts w:ascii="Times New Roman" w:hAnsi="Times New Roman" w:cs="Times New Roman"/>
          <w:color w:val="000000"/>
          <w:sz w:val="26"/>
          <w:szCs w:val="26"/>
        </w:rPr>
        <w:t>his is due to changes in polarity of vario</w:t>
      </w:r>
      <w:r w:rsidR="003305FF">
        <w:rPr>
          <w:rFonts w:ascii="Times New Roman" w:hAnsi="Times New Roman" w:cs="Times New Roman"/>
          <w:color w:val="000000"/>
          <w:sz w:val="26"/>
          <w:szCs w:val="26"/>
        </w:rPr>
        <w:t>us solvents</w:t>
      </w:r>
      <w:r w:rsidR="009F79EF" w:rsidRPr="00885C68">
        <w:rPr>
          <w:rFonts w:ascii="Times New Roman" w:hAnsi="Times New Roman" w:cs="Times New Roman"/>
          <w:color w:val="000000"/>
          <w:sz w:val="26"/>
          <w:szCs w:val="26"/>
        </w:rPr>
        <w:t>.</w:t>
      </w:r>
      <w:r w:rsidR="003305FF">
        <w:rPr>
          <w:rFonts w:ascii="Times New Roman" w:hAnsi="Times New Roman" w:cs="Times New Roman"/>
          <w:color w:val="000000"/>
          <w:sz w:val="26"/>
          <w:szCs w:val="26"/>
        </w:rPr>
        <w:t xml:space="preserve"> </w:t>
      </w:r>
      <w:r w:rsidR="000531A6" w:rsidRPr="00885C68">
        <w:rPr>
          <w:rFonts w:ascii="Times New Roman" w:hAnsi="Times New Roman" w:cs="Times New Roman"/>
          <w:color w:val="000000"/>
          <w:sz w:val="26"/>
          <w:szCs w:val="26"/>
        </w:rPr>
        <w:t>This</w:t>
      </w:r>
      <w:r w:rsidR="009F79EF" w:rsidRPr="00885C68">
        <w:rPr>
          <w:rFonts w:ascii="Times New Roman" w:hAnsi="Times New Roman" w:cs="Times New Roman"/>
          <w:color w:val="000000"/>
          <w:sz w:val="26"/>
          <w:szCs w:val="26"/>
        </w:rPr>
        <w:t xml:space="preserve"> effect charge </w:t>
      </w:r>
      <w:r w:rsidR="00030081" w:rsidRPr="00885C68">
        <w:rPr>
          <w:rFonts w:ascii="Times New Roman" w:hAnsi="Times New Roman" w:cs="Times New Roman"/>
          <w:color w:val="000000"/>
          <w:sz w:val="26"/>
          <w:szCs w:val="26"/>
        </w:rPr>
        <w:t>transfer mechanisms in solvatochromic compound</w:t>
      </w:r>
      <w:r w:rsidR="009F79EF" w:rsidRPr="00885C68">
        <w:rPr>
          <w:rFonts w:ascii="Times New Roman" w:hAnsi="Times New Roman" w:cs="Times New Roman"/>
          <w:color w:val="000000"/>
          <w:sz w:val="26"/>
          <w:szCs w:val="26"/>
        </w:rPr>
        <w:t xml:space="preserve">s, causing color changes. </w:t>
      </w:r>
      <w:r w:rsidR="00030081" w:rsidRPr="00885C68">
        <w:rPr>
          <w:rFonts w:ascii="Times New Roman" w:hAnsi="Times New Roman" w:cs="Times New Roman"/>
          <w:color w:val="000000"/>
          <w:sz w:val="26"/>
          <w:szCs w:val="26"/>
        </w:rPr>
        <w:t>The effect on the polymer’s color of increas</w:t>
      </w:r>
      <w:r w:rsidR="009F79EF" w:rsidRPr="00885C68">
        <w:rPr>
          <w:rFonts w:ascii="Times New Roman" w:hAnsi="Times New Roman" w:cs="Times New Roman"/>
          <w:color w:val="000000"/>
          <w:sz w:val="26"/>
          <w:szCs w:val="26"/>
        </w:rPr>
        <w:t xml:space="preserve">ing polarity of solvent is very </w:t>
      </w:r>
      <w:r w:rsidR="00030081" w:rsidRPr="00885C68">
        <w:rPr>
          <w:rFonts w:ascii="Times New Roman" w:hAnsi="Times New Roman" w:cs="Times New Roman"/>
          <w:color w:val="000000"/>
          <w:sz w:val="26"/>
          <w:szCs w:val="26"/>
        </w:rPr>
        <w:t>similar to decreasing temperature of poly</w:t>
      </w:r>
      <w:r w:rsidR="009F79EF" w:rsidRPr="00885C68">
        <w:rPr>
          <w:rFonts w:ascii="Times New Roman" w:hAnsi="Times New Roman" w:cs="Times New Roman"/>
          <w:color w:val="000000"/>
          <w:sz w:val="26"/>
          <w:szCs w:val="26"/>
        </w:rPr>
        <w:t xml:space="preserve">mer. </w:t>
      </w:r>
    </w:p>
    <w:p w:rsidR="00F85B0E" w:rsidRPr="00885C68" w:rsidRDefault="00F85B0E" w:rsidP="00826673">
      <w:pPr>
        <w:autoSpaceDE w:val="0"/>
        <w:autoSpaceDN w:val="0"/>
        <w:adjustRightInd w:val="0"/>
        <w:spacing w:after="0" w:line="360" w:lineRule="auto"/>
        <w:jc w:val="lowKashida"/>
        <w:rPr>
          <w:rFonts w:ascii="Times New Roman" w:hAnsi="Times New Roman" w:cs="Times New Roman"/>
          <w:color w:val="000000"/>
          <w:sz w:val="26"/>
          <w:szCs w:val="26"/>
        </w:rPr>
      </w:pPr>
    </w:p>
    <w:p w:rsidR="009F79EF" w:rsidRPr="00431FCD" w:rsidRDefault="00B9410F" w:rsidP="0082667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H</w:t>
      </w:r>
      <w:r w:rsidR="00030081" w:rsidRPr="00431FCD">
        <w:rPr>
          <w:rFonts w:ascii="Times New Roman" w:hAnsi="Times New Roman" w:cs="Times New Roman"/>
          <w:b/>
          <w:bCs/>
          <w:color w:val="000000"/>
          <w:sz w:val="28"/>
          <w:szCs w:val="28"/>
        </w:rPr>
        <w:t xml:space="preserve">alosolvatochromism: </w:t>
      </w:r>
    </w:p>
    <w:p w:rsidR="00D30C1C" w:rsidRPr="00885C68" w:rsidRDefault="00D30C1C" w:rsidP="00030081">
      <w:pPr>
        <w:autoSpaceDE w:val="0"/>
        <w:autoSpaceDN w:val="0"/>
        <w:adjustRightInd w:val="0"/>
        <w:spacing w:after="0" w:line="240" w:lineRule="auto"/>
        <w:rPr>
          <w:rFonts w:ascii="Times New Roman" w:hAnsi="Times New Roman" w:cs="Times New Roman"/>
          <w:b/>
          <w:bCs/>
          <w:color w:val="000000"/>
          <w:sz w:val="26"/>
          <w:szCs w:val="26"/>
        </w:rPr>
      </w:pPr>
    </w:p>
    <w:p w:rsidR="00F85B0E" w:rsidRPr="006B1614" w:rsidRDefault="00F34780"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9410F" w:rsidRPr="00602969">
        <w:rPr>
          <w:rFonts w:ascii="Times New Roman" w:hAnsi="Times New Roman" w:cs="Times New Roman"/>
          <w:color w:val="000000"/>
          <w:sz w:val="26"/>
          <w:szCs w:val="26"/>
        </w:rPr>
        <w:t xml:space="preserve">Halosolvatochromism </w:t>
      </w:r>
      <w:r w:rsidR="00030081" w:rsidRPr="00602969">
        <w:rPr>
          <w:rFonts w:ascii="Times New Roman" w:hAnsi="Times New Roman" w:cs="Times New Roman"/>
          <w:color w:val="000000"/>
          <w:sz w:val="26"/>
          <w:szCs w:val="26"/>
        </w:rPr>
        <w:t>is the reversible change in color brought on by</w:t>
      </w:r>
      <w:r w:rsidR="00B9410F"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change in ionic strength without</w:t>
      </w:r>
      <w:r w:rsidR="009F79EF" w:rsidRPr="00602969">
        <w:rPr>
          <w:rFonts w:ascii="Times New Roman" w:hAnsi="Times New Roman" w:cs="Times New Roman"/>
          <w:color w:val="000000"/>
          <w:sz w:val="26"/>
          <w:szCs w:val="26"/>
        </w:rPr>
        <w:t xml:space="preserve"> change in the structure of the </w:t>
      </w:r>
      <w:r w:rsidR="00B9410F" w:rsidRPr="00602969">
        <w:rPr>
          <w:rFonts w:ascii="Times New Roman" w:hAnsi="Times New Roman" w:cs="Times New Roman"/>
          <w:color w:val="000000"/>
          <w:sz w:val="26"/>
          <w:szCs w:val="26"/>
        </w:rPr>
        <w:t>chromophore</w:t>
      </w:r>
      <w:r w:rsidR="00030081" w:rsidRPr="00602969">
        <w:rPr>
          <w:rFonts w:ascii="Times New Roman" w:hAnsi="Times New Roman" w:cs="Times New Roman"/>
          <w:color w:val="000000"/>
          <w:sz w:val="26"/>
          <w:szCs w:val="26"/>
        </w:rPr>
        <w:t>.</w:t>
      </w:r>
      <w:r w:rsidR="00B9410F" w:rsidRPr="00602969">
        <w:rPr>
          <w:rFonts w:ascii="Times New Roman" w:hAnsi="Times New Roman" w:cs="Times New Roman"/>
          <w:color w:val="000000"/>
          <w:sz w:val="26"/>
          <w:szCs w:val="26"/>
        </w:rPr>
        <w:t xml:space="preserve"> </w:t>
      </w:r>
      <w:r w:rsidR="000A6F46">
        <w:rPr>
          <w:rFonts w:ascii="Times New Roman" w:hAnsi="Times New Roman" w:cs="Times New Roman"/>
          <w:color w:val="000000"/>
          <w:sz w:val="26"/>
          <w:szCs w:val="26"/>
        </w:rPr>
        <w:t xml:space="preserve">as example is the dye, </w:t>
      </w:r>
      <w:r w:rsidR="00030081" w:rsidRPr="00602969">
        <w:rPr>
          <w:rFonts w:ascii="Times New Roman" w:hAnsi="Times New Roman" w:cs="Times New Roman"/>
          <w:color w:val="000000"/>
          <w:sz w:val="26"/>
          <w:szCs w:val="26"/>
        </w:rPr>
        <w:t>2,6-diphenyl-4-(2,4,6-</w:t>
      </w:r>
      <w:r w:rsidR="00B9410F" w:rsidRPr="00602969">
        <w:rPr>
          <w:rFonts w:ascii="Times New Roman" w:hAnsi="Times New Roman" w:cs="Times New Roman"/>
          <w:color w:val="000000"/>
          <w:sz w:val="26"/>
          <w:szCs w:val="26"/>
        </w:rPr>
        <w:t>triphenyl-1-pyridino)</w:t>
      </w:r>
      <w:r w:rsidR="005269D8">
        <w:rPr>
          <w:rFonts w:ascii="Times New Roman" w:hAnsi="Times New Roman" w:cs="Times New Roman"/>
          <w:color w:val="000000"/>
          <w:sz w:val="26"/>
          <w:szCs w:val="26"/>
        </w:rPr>
        <w:t xml:space="preserve"> </w:t>
      </w:r>
      <w:r w:rsidR="00B9410F" w:rsidRPr="00602969">
        <w:rPr>
          <w:rFonts w:ascii="Times New Roman" w:hAnsi="Times New Roman" w:cs="Times New Roman"/>
          <w:color w:val="000000"/>
          <w:sz w:val="26"/>
          <w:szCs w:val="26"/>
        </w:rPr>
        <w:t>phenoxide</w:t>
      </w:r>
      <w:r w:rsidR="002C3A94" w:rsidRPr="00602969">
        <w:rPr>
          <w:rFonts w:ascii="Times New Roman" w:hAnsi="Times New Roman" w:cs="Times New Roman"/>
          <w:color w:val="000000"/>
          <w:sz w:val="26"/>
          <w:szCs w:val="26"/>
        </w:rPr>
        <w:t xml:space="preserve"> </w:t>
      </w:r>
      <w:r w:rsidR="00A6775A">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Upon addition of salts such as KI,</w:t>
      </w:r>
      <w:r w:rsidR="000531A6">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Ca(SCN)</w:t>
      </w:r>
      <w:r w:rsidR="00030081" w:rsidRPr="000A6F46">
        <w:rPr>
          <w:rFonts w:ascii="Times New Roman" w:hAnsi="Times New Roman" w:cs="Times New Roman"/>
          <w:color w:val="000000"/>
          <w:sz w:val="26"/>
          <w:szCs w:val="26"/>
          <w:vertAlign w:val="subscript"/>
        </w:rPr>
        <w:t>2</w:t>
      </w:r>
      <w:r w:rsidR="000531A6">
        <w:rPr>
          <w:rFonts w:ascii="Times New Roman" w:hAnsi="Times New Roman" w:cs="Times New Roman"/>
          <w:color w:val="000000"/>
          <w:sz w:val="26"/>
          <w:szCs w:val="26"/>
          <w:vertAlign w:val="subscript"/>
        </w:rPr>
        <w:t xml:space="preserve"> </w:t>
      </w:r>
      <w:r w:rsidR="000531A6">
        <w:rPr>
          <w:rFonts w:ascii="Times New Roman" w:hAnsi="Times New Roman" w:cs="Times New Roman"/>
          <w:color w:val="000000"/>
          <w:sz w:val="26"/>
          <w:szCs w:val="26"/>
        </w:rPr>
        <w:t>to</w:t>
      </w:r>
      <w:r w:rsidR="009F79EF" w:rsidRPr="00602969">
        <w:rPr>
          <w:rFonts w:ascii="Times New Roman" w:hAnsi="Times New Roman" w:cs="Times New Roman"/>
          <w:color w:val="000000"/>
          <w:sz w:val="26"/>
          <w:szCs w:val="26"/>
        </w:rPr>
        <w:t xml:space="preserve"> solutions </w:t>
      </w:r>
      <w:r w:rsidR="00030081" w:rsidRPr="00602969">
        <w:rPr>
          <w:rFonts w:ascii="Times New Roman" w:hAnsi="Times New Roman" w:cs="Times New Roman"/>
          <w:color w:val="000000"/>
          <w:sz w:val="26"/>
          <w:szCs w:val="26"/>
        </w:rPr>
        <w:t>containing the dye to undergo shift in the electroni</w:t>
      </w:r>
      <w:r w:rsidR="009F79EF" w:rsidRPr="00602969">
        <w:rPr>
          <w:rFonts w:ascii="Times New Roman" w:hAnsi="Times New Roman" w:cs="Times New Roman"/>
          <w:color w:val="000000"/>
          <w:sz w:val="26"/>
          <w:szCs w:val="26"/>
        </w:rPr>
        <w:t xml:space="preserve">c absorption spectrum </w:t>
      </w:r>
      <w:r w:rsidR="00030081" w:rsidRPr="00602969">
        <w:rPr>
          <w:rFonts w:ascii="Times New Roman" w:hAnsi="Times New Roman" w:cs="Times New Roman"/>
          <w:color w:val="000000"/>
          <w:sz w:val="26"/>
          <w:szCs w:val="26"/>
        </w:rPr>
        <w:t>that increase with change in cation density</w:t>
      </w:r>
      <w:r w:rsidR="00586E71" w:rsidRPr="00602969">
        <w:rPr>
          <w:rFonts w:ascii="Times New Roman" w:hAnsi="Times New Roman" w:cs="Times New Roman"/>
          <w:color w:val="000000"/>
          <w:sz w:val="26"/>
          <w:szCs w:val="26"/>
        </w:rPr>
        <w:t xml:space="preserve"> the combination of both properties is termed “halosolvatochromism”</w:t>
      </w:r>
      <w:r w:rsidR="008332E4">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[14].</w:t>
      </w:r>
      <w:r w:rsidR="000D4ACB">
        <w:rPr>
          <w:rFonts w:ascii="Times New Roman" w:hAnsi="Times New Roman" w:cs="Times New Roman"/>
          <w:b/>
          <w:bCs/>
          <w:color w:val="000000"/>
          <w:sz w:val="24"/>
          <w:szCs w:val="24"/>
        </w:rPr>
        <w:t xml:space="preserve">       </w:t>
      </w:r>
    </w:p>
    <w:p w:rsidR="009F79EF" w:rsidRPr="00431FCD" w:rsidRDefault="009F7360" w:rsidP="00826673">
      <w:pPr>
        <w:autoSpaceDE w:val="0"/>
        <w:autoSpaceDN w:val="0"/>
        <w:adjustRightInd w:val="0"/>
        <w:spacing w:after="0" w:line="240" w:lineRule="auto"/>
        <w:rPr>
          <w:rFonts w:ascii="Times New Roman" w:hAnsi="Times New Roman" w:cs="Times New Roman"/>
          <w:b/>
          <w:bCs/>
          <w:color w:val="000000"/>
          <w:sz w:val="28"/>
          <w:szCs w:val="28"/>
        </w:rPr>
      </w:pPr>
      <w:r w:rsidRPr="00431FCD">
        <w:rPr>
          <w:rFonts w:ascii="Times New Roman" w:hAnsi="Times New Roman" w:cs="Times New Roman"/>
          <w:b/>
          <w:bCs/>
          <w:color w:val="000000"/>
          <w:sz w:val="28"/>
          <w:szCs w:val="28"/>
        </w:rPr>
        <w:t>I</w:t>
      </w:r>
      <w:r w:rsidR="00E936DD">
        <w:rPr>
          <w:rFonts w:ascii="Times New Roman" w:hAnsi="Times New Roman" w:cs="Times New Roman"/>
          <w:b/>
          <w:bCs/>
          <w:color w:val="000000"/>
          <w:sz w:val="28"/>
          <w:szCs w:val="28"/>
        </w:rPr>
        <w:t>onochromism and acidichromism</w:t>
      </w:r>
      <w:r w:rsidR="00030081" w:rsidRPr="00431FCD">
        <w:rPr>
          <w:rFonts w:ascii="Times New Roman" w:hAnsi="Times New Roman" w:cs="Times New Roman"/>
          <w:b/>
          <w:bCs/>
          <w:color w:val="000000"/>
          <w:sz w:val="28"/>
          <w:szCs w:val="28"/>
        </w:rPr>
        <w:t>:</w:t>
      </w:r>
    </w:p>
    <w:p w:rsidR="00D30C1C" w:rsidRPr="00885C68" w:rsidRDefault="00D30C1C" w:rsidP="00030081">
      <w:pPr>
        <w:autoSpaceDE w:val="0"/>
        <w:autoSpaceDN w:val="0"/>
        <w:adjustRightInd w:val="0"/>
        <w:spacing w:after="0" w:line="240" w:lineRule="auto"/>
        <w:rPr>
          <w:rFonts w:ascii="Times New Roman" w:hAnsi="Times New Roman" w:cs="Times New Roman"/>
          <w:b/>
          <w:bCs/>
          <w:color w:val="000000"/>
          <w:sz w:val="26"/>
          <w:szCs w:val="26"/>
        </w:rPr>
      </w:pPr>
    </w:p>
    <w:p w:rsidR="00B9410F" w:rsidRDefault="00F34780" w:rsidP="00826673">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9410F" w:rsidRPr="00602969">
        <w:rPr>
          <w:rFonts w:ascii="Times New Roman" w:hAnsi="Times New Roman" w:cs="Times New Roman"/>
          <w:color w:val="000000"/>
          <w:sz w:val="26"/>
          <w:szCs w:val="26"/>
        </w:rPr>
        <w:t>Ionochromism and acidichromism</w:t>
      </w:r>
      <w:r w:rsidR="00B9410F" w:rsidRPr="00602969">
        <w:rPr>
          <w:rFonts w:ascii="Times New Roman" w:hAnsi="Times New Roman" w:cs="Times New Roman"/>
          <w:b/>
          <w:bCs/>
          <w:color w:val="000000"/>
          <w:sz w:val="26"/>
          <w:szCs w:val="26"/>
        </w:rPr>
        <w:t xml:space="preserve"> </w:t>
      </w:r>
      <w:r w:rsidR="00B9410F" w:rsidRPr="00602969">
        <w:rPr>
          <w:rFonts w:ascii="Times New Roman" w:hAnsi="Times New Roman" w:cs="Times New Roman"/>
          <w:color w:val="000000"/>
          <w:sz w:val="26"/>
          <w:szCs w:val="26"/>
        </w:rPr>
        <w:t>i</w:t>
      </w:r>
      <w:r w:rsidR="009F79EF" w:rsidRPr="00602969">
        <w:rPr>
          <w:rFonts w:ascii="Times New Roman" w:hAnsi="Times New Roman" w:cs="Times New Roman"/>
          <w:color w:val="000000"/>
          <w:sz w:val="26"/>
          <w:szCs w:val="26"/>
        </w:rPr>
        <w:t>s</w:t>
      </w:r>
      <w:r w:rsidR="009A6598" w:rsidRPr="00602969">
        <w:rPr>
          <w:rFonts w:ascii="Times New Roman" w:hAnsi="Times New Roman" w:cs="Times New Roman"/>
          <w:color w:val="000000"/>
          <w:sz w:val="26"/>
          <w:szCs w:val="26"/>
        </w:rPr>
        <w:t xml:space="preserve"> the</w:t>
      </w:r>
      <w:r w:rsidR="009F79EF" w:rsidRPr="00602969">
        <w:rPr>
          <w:rFonts w:ascii="Times New Roman" w:hAnsi="Times New Roman" w:cs="Times New Roman"/>
          <w:color w:val="000000"/>
          <w:sz w:val="26"/>
          <w:szCs w:val="26"/>
        </w:rPr>
        <w:t xml:space="preserve"> reversible color change caused </w:t>
      </w:r>
      <w:r w:rsidR="00030081" w:rsidRPr="00602969">
        <w:rPr>
          <w:rFonts w:ascii="Times New Roman" w:hAnsi="Times New Roman" w:cs="Times New Roman"/>
          <w:color w:val="000000"/>
          <w:sz w:val="26"/>
          <w:szCs w:val="26"/>
        </w:rPr>
        <w:t>by the addition of ions. It can occur in ad</w:t>
      </w:r>
      <w:r w:rsidR="009F79EF" w:rsidRPr="00602969">
        <w:rPr>
          <w:rFonts w:ascii="Times New Roman" w:hAnsi="Times New Roman" w:cs="Times New Roman"/>
          <w:color w:val="000000"/>
          <w:sz w:val="26"/>
          <w:szCs w:val="26"/>
        </w:rPr>
        <w:t xml:space="preserve">dition to photochromism and can </w:t>
      </w:r>
      <w:r w:rsidR="00030081" w:rsidRPr="00602969">
        <w:rPr>
          <w:rFonts w:ascii="Times New Roman" w:hAnsi="Times New Roman" w:cs="Times New Roman"/>
          <w:color w:val="000000"/>
          <w:sz w:val="26"/>
          <w:szCs w:val="26"/>
        </w:rPr>
        <w:t>trigge</w:t>
      </w:r>
      <w:r w:rsidR="009F79EF" w:rsidRPr="00602969">
        <w:rPr>
          <w:rFonts w:ascii="Times New Roman" w:hAnsi="Times New Roman" w:cs="Times New Roman"/>
          <w:color w:val="000000"/>
          <w:sz w:val="26"/>
          <w:szCs w:val="26"/>
        </w:rPr>
        <w:t>r an alteration in conductivity</w:t>
      </w:r>
      <w:r w:rsidR="00030081" w:rsidRPr="00602969">
        <w:rPr>
          <w:rFonts w:ascii="Times New Roman" w:hAnsi="Times New Roman" w:cs="Times New Roman"/>
          <w:color w:val="000000"/>
          <w:sz w:val="26"/>
          <w:szCs w:val="26"/>
        </w:rPr>
        <w:t xml:space="preserve">. </w:t>
      </w:r>
      <w:r w:rsidR="009F79EF" w:rsidRPr="00602969">
        <w:rPr>
          <w:rFonts w:ascii="Times New Roman" w:hAnsi="Times New Roman" w:cs="Times New Roman"/>
          <w:color w:val="000000"/>
          <w:sz w:val="26"/>
          <w:szCs w:val="26"/>
        </w:rPr>
        <w:t>W</w:t>
      </w:r>
      <w:r w:rsidR="00030081" w:rsidRPr="00602969">
        <w:rPr>
          <w:rFonts w:ascii="Times New Roman" w:hAnsi="Times New Roman" w:cs="Times New Roman"/>
          <w:color w:val="000000"/>
          <w:sz w:val="26"/>
          <w:szCs w:val="26"/>
        </w:rPr>
        <w:t>he</w:t>
      </w:r>
      <w:r w:rsidR="009F79EF" w:rsidRPr="00602969">
        <w:rPr>
          <w:rFonts w:ascii="Times New Roman" w:hAnsi="Times New Roman" w:cs="Times New Roman"/>
          <w:color w:val="000000"/>
          <w:sz w:val="26"/>
          <w:szCs w:val="26"/>
        </w:rPr>
        <w:t xml:space="preserve">n ionochromism does occur </w:t>
      </w:r>
      <w:r w:rsidR="009A6598" w:rsidRPr="00602969">
        <w:rPr>
          <w:rFonts w:ascii="Times New Roman" w:hAnsi="Times New Roman" w:cs="Times New Roman"/>
          <w:color w:val="000000"/>
          <w:sz w:val="26"/>
          <w:szCs w:val="26"/>
        </w:rPr>
        <w:t>alongside</w:t>
      </w:r>
      <w:r w:rsidR="00030081" w:rsidRPr="00602969">
        <w:rPr>
          <w:rFonts w:ascii="Times New Roman" w:hAnsi="Times New Roman" w:cs="Times New Roman"/>
          <w:color w:val="000000"/>
          <w:sz w:val="26"/>
          <w:szCs w:val="26"/>
        </w:rPr>
        <w:t xml:space="preserve"> photochromism, both the relaxed and excited states can undergo</w:t>
      </w:r>
      <w:r w:rsidR="00431FCD" w:rsidRPr="00602969">
        <w:rPr>
          <w:rFonts w:ascii="Times New Roman" w:hAnsi="Times New Roman" w:cs="Times New Roman"/>
          <w:color w:val="000000"/>
          <w:sz w:val="26"/>
          <w:szCs w:val="26"/>
        </w:rPr>
        <w:t xml:space="preserve"> </w:t>
      </w:r>
      <w:r w:rsidR="00030081" w:rsidRPr="00602969">
        <w:rPr>
          <w:rFonts w:ascii="Times New Roman" w:hAnsi="Times New Roman" w:cs="Times New Roman"/>
          <w:color w:val="000000"/>
          <w:sz w:val="26"/>
          <w:szCs w:val="26"/>
        </w:rPr>
        <w:t>ionochromism , i.e. in the photochromism reaction A</w:t>
      </w:r>
      <w:r w:rsidR="00B9410F" w:rsidRPr="00602969">
        <w:rPr>
          <w:rFonts w:ascii="Times New Roman" w:hAnsi="Times New Roman" w:cs="Times New Roman"/>
          <w:sz w:val="26"/>
          <w:szCs w:val="26"/>
        </w:rPr>
        <w:t xml:space="preserve"> </w:t>
      </w:r>
      <w:r w:rsidR="00B9410F" w:rsidRPr="00602969">
        <w:rPr>
          <w:rFonts w:ascii="Times New Roman" w:hAnsi="Times New Roman" w:cs="Times New Roman"/>
          <w:sz w:val="26"/>
          <w:szCs w:val="26"/>
        </w:rPr>
        <w:object w:dxaOrig="698" w:dyaOrig="185">
          <v:shape id="_x0000_i1025" type="#_x0000_t75" style="width:20.25pt;height:9pt" o:ole="">
            <v:imagedata r:id="rId9" o:title=""/>
          </v:shape>
          <o:OLEObject Type="Embed" ProgID="ChemDraw.Document.6.0" ShapeID="_x0000_i1025" DrawAspect="Content" ObjectID="_1354988455" r:id="rId10"/>
        </w:object>
      </w:r>
      <w:r w:rsidR="00B9410F" w:rsidRPr="00602969">
        <w:rPr>
          <w:rFonts w:ascii="Times New Roman" w:hAnsi="Times New Roman" w:cs="Times New Roman"/>
          <w:color w:val="000000"/>
          <w:sz w:val="26"/>
          <w:szCs w:val="26"/>
        </w:rPr>
        <w:t xml:space="preserve"> B</w:t>
      </w:r>
      <w:r w:rsidR="009F79EF" w:rsidRPr="00602969">
        <w:rPr>
          <w:rFonts w:ascii="Times New Roman" w:hAnsi="Times New Roman" w:cs="Times New Roman"/>
          <w:color w:val="000000"/>
          <w:sz w:val="26"/>
          <w:szCs w:val="26"/>
        </w:rPr>
        <w:t xml:space="preserve">, A can react to </w:t>
      </w:r>
      <w:r w:rsidR="00030081" w:rsidRPr="00602969">
        <w:rPr>
          <w:rFonts w:ascii="Times New Roman" w:hAnsi="Times New Roman" w:cs="Times New Roman"/>
          <w:color w:val="000000"/>
          <w:sz w:val="26"/>
          <w:szCs w:val="26"/>
        </w:rPr>
        <w:t>form AM</w:t>
      </w:r>
      <w:r w:rsidR="00030081" w:rsidRPr="00602969">
        <w:rPr>
          <w:rFonts w:ascii="Times New Roman" w:hAnsi="Times New Roman" w:cs="Times New Roman"/>
          <w:color w:val="000000"/>
          <w:sz w:val="26"/>
          <w:szCs w:val="26"/>
          <w:vertAlign w:val="superscript"/>
        </w:rPr>
        <w:t>+</w:t>
      </w:r>
      <w:r w:rsidR="00030081" w:rsidRPr="00602969">
        <w:rPr>
          <w:rFonts w:ascii="Times New Roman" w:hAnsi="Times New Roman" w:cs="Times New Roman"/>
          <w:color w:val="000000"/>
          <w:sz w:val="26"/>
          <w:szCs w:val="26"/>
        </w:rPr>
        <w:t xml:space="preserve"> and B can react to form BM</w:t>
      </w:r>
      <w:r w:rsidR="00030081" w:rsidRPr="00602969">
        <w:rPr>
          <w:rFonts w:ascii="Times New Roman" w:hAnsi="Times New Roman" w:cs="Times New Roman"/>
          <w:color w:val="000000"/>
          <w:sz w:val="26"/>
          <w:szCs w:val="26"/>
          <w:vertAlign w:val="superscript"/>
        </w:rPr>
        <w:t>+</w:t>
      </w:r>
      <w:r w:rsidR="00030081" w:rsidRPr="00602969">
        <w:rPr>
          <w:rFonts w:ascii="Times New Roman" w:hAnsi="Times New Roman" w:cs="Times New Roman"/>
          <w:color w:val="000000"/>
          <w:sz w:val="26"/>
          <w:szCs w:val="26"/>
        </w:rPr>
        <w:t xml:space="preserve">. </w:t>
      </w:r>
    </w:p>
    <w:p w:rsidR="006E6AE2" w:rsidRDefault="006E6AE2" w:rsidP="00431FCD">
      <w:pPr>
        <w:autoSpaceDE w:val="0"/>
        <w:autoSpaceDN w:val="0"/>
        <w:adjustRightInd w:val="0"/>
        <w:spacing w:after="0" w:line="240" w:lineRule="auto"/>
        <w:rPr>
          <w:rFonts w:ascii="Times New Roman" w:hAnsi="Times New Roman" w:cs="Times New Roman"/>
          <w:color w:val="000000"/>
          <w:sz w:val="26"/>
          <w:szCs w:val="26"/>
        </w:rPr>
      </w:pPr>
    </w:p>
    <w:p w:rsidR="00D30C1C" w:rsidRDefault="00885C68" w:rsidP="00826673">
      <w:pPr>
        <w:autoSpaceDE w:val="0"/>
        <w:autoSpaceDN w:val="0"/>
        <w:adjustRightInd w:val="0"/>
        <w:spacing w:after="0" w:line="240" w:lineRule="auto"/>
        <w:rPr>
          <w:rFonts w:ascii="Times New Roman" w:hAnsi="Times New Roman" w:cs="Times New Roman"/>
          <w:b/>
          <w:bCs/>
          <w:color w:val="000000"/>
          <w:sz w:val="28"/>
          <w:szCs w:val="28"/>
        </w:rPr>
      </w:pPr>
      <w:r w:rsidRPr="00431FCD">
        <w:rPr>
          <w:rFonts w:ascii="Times New Roman" w:hAnsi="Times New Roman" w:cs="Times New Roman"/>
          <w:b/>
          <w:bCs/>
          <w:color w:val="000000"/>
          <w:sz w:val="28"/>
          <w:szCs w:val="28"/>
        </w:rPr>
        <w:t>E</w:t>
      </w:r>
      <w:r w:rsidR="00030081" w:rsidRPr="00431FCD">
        <w:rPr>
          <w:rFonts w:ascii="Times New Roman" w:hAnsi="Times New Roman" w:cs="Times New Roman"/>
          <w:b/>
          <w:bCs/>
          <w:color w:val="000000"/>
          <w:sz w:val="28"/>
          <w:szCs w:val="28"/>
        </w:rPr>
        <w:t>lectrochromism:</w:t>
      </w:r>
    </w:p>
    <w:p w:rsidR="00431FCD" w:rsidRPr="0050540B" w:rsidRDefault="00431FCD" w:rsidP="00431FCD">
      <w:pPr>
        <w:autoSpaceDE w:val="0"/>
        <w:autoSpaceDN w:val="0"/>
        <w:adjustRightInd w:val="0"/>
        <w:spacing w:after="0" w:line="240" w:lineRule="auto"/>
        <w:rPr>
          <w:rFonts w:ascii="Times New Roman" w:hAnsi="Times New Roman" w:cs="Times New Roman"/>
          <w:b/>
          <w:bCs/>
          <w:color w:val="000000"/>
          <w:sz w:val="26"/>
          <w:szCs w:val="26"/>
        </w:rPr>
      </w:pPr>
    </w:p>
    <w:p w:rsidR="00BC6186" w:rsidRDefault="00F34780" w:rsidP="00826673">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   </w:t>
      </w:r>
      <w:r w:rsidR="00B9410F" w:rsidRPr="00B9410F">
        <w:rPr>
          <w:rFonts w:ascii="Times New Roman" w:hAnsi="Times New Roman" w:cs="Times New Roman"/>
          <w:color w:val="000000"/>
          <w:sz w:val="28"/>
          <w:szCs w:val="28"/>
        </w:rPr>
        <w:t>Electrochromism</w:t>
      </w:r>
      <w:r w:rsidR="00B9410F">
        <w:rPr>
          <w:rFonts w:ascii="Times New Roman" w:hAnsi="Times New Roman" w:cs="Times New Roman"/>
          <w:color w:val="000000"/>
          <w:sz w:val="26"/>
          <w:szCs w:val="26"/>
        </w:rPr>
        <w:t xml:space="preserve"> </w:t>
      </w:r>
      <w:r w:rsidR="00030081" w:rsidRPr="00885C68">
        <w:rPr>
          <w:rFonts w:ascii="Times New Roman" w:hAnsi="Times New Roman" w:cs="Times New Roman"/>
          <w:color w:val="000000"/>
          <w:sz w:val="26"/>
          <w:szCs w:val="26"/>
        </w:rPr>
        <w:t>is potentially th</w:t>
      </w:r>
      <w:r w:rsidR="009F79EF" w:rsidRPr="00885C68">
        <w:rPr>
          <w:rFonts w:ascii="Times New Roman" w:hAnsi="Times New Roman" w:cs="Times New Roman"/>
          <w:color w:val="000000"/>
          <w:sz w:val="26"/>
          <w:szCs w:val="26"/>
        </w:rPr>
        <w:t xml:space="preserve">e most commercially useful form </w:t>
      </w:r>
      <w:r w:rsidR="00030081" w:rsidRPr="00885C68">
        <w:rPr>
          <w:rFonts w:ascii="Times New Roman" w:hAnsi="Times New Roman" w:cs="Times New Roman"/>
          <w:color w:val="000000"/>
          <w:sz w:val="26"/>
          <w:szCs w:val="26"/>
        </w:rPr>
        <w:t>of chromism. Electrochromic materials ha</w:t>
      </w:r>
      <w:r w:rsidR="009F79EF" w:rsidRPr="00885C68">
        <w:rPr>
          <w:rFonts w:ascii="Times New Roman" w:hAnsi="Times New Roman" w:cs="Times New Roman"/>
          <w:color w:val="000000"/>
          <w:sz w:val="26"/>
          <w:szCs w:val="26"/>
        </w:rPr>
        <w:t xml:space="preserve">ve been known since 1968. Three </w:t>
      </w:r>
      <w:r w:rsidR="00030081" w:rsidRPr="00885C68">
        <w:rPr>
          <w:rFonts w:ascii="Times New Roman" w:hAnsi="Times New Roman" w:cs="Times New Roman"/>
          <w:color w:val="000000"/>
          <w:sz w:val="26"/>
          <w:szCs w:val="26"/>
        </w:rPr>
        <w:t xml:space="preserve">classes of electrochromic materials are </w:t>
      </w:r>
      <w:r w:rsidR="009A6598" w:rsidRPr="00885C68">
        <w:rPr>
          <w:rFonts w:ascii="Times New Roman" w:hAnsi="Times New Roman" w:cs="Times New Roman"/>
          <w:color w:val="000000"/>
          <w:sz w:val="26"/>
          <w:szCs w:val="26"/>
        </w:rPr>
        <w:t>known</w:t>
      </w:r>
      <w:r w:rsidR="009F79EF" w:rsidRPr="00885C68">
        <w:rPr>
          <w:rFonts w:ascii="Times New Roman" w:hAnsi="Times New Roman" w:cs="Times New Roman"/>
          <w:color w:val="000000"/>
          <w:sz w:val="26"/>
          <w:szCs w:val="26"/>
        </w:rPr>
        <w:t>. Thes</w:t>
      </w:r>
      <w:r w:rsidR="00885C68">
        <w:rPr>
          <w:rFonts w:ascii="Times New Roman" w:hAnsi="Times New Roman" w:cs="Times New Roman"/>
          <w:color w:val="000000"/>
          <w:sz w:val="26"/>
          <w:szCs w:val="26"/>
        </w:rPr>
        <w:t>e</w:t>
      </w:r>
      <w:r w:rsidR="009F79EF" w:rsidRPr="00885C68">
        <w:rPr>
          <w:rFonts w:ascii="Times New Roman" w:hAnsi="Times New Roman" w:cs="Times New Roman"/>
          <w:color w:val="000000"/>
          <w:sz w:val="26"/>
          <w:szCs w:val="26"/>
        </w:rPr>
        <w:t xml:space="preserve"> are metal oxide films, </w:t>
      </w:r>
      <w:r w:rsidR="00030081" w:rsidRPr="00885C68">
        <w:rPr>
          <w:rFonts w:ascii="Times New Roman" w:hAnsi="Times New Roman" w:cs="Times New Roman"/>
          <w:color w:val="000000"/>
          <w:sz w:val="26"/>
          <w:szCs w:val="26"/>
        </w:rPr>
        <w:t>molecular dyes and conducting polymers.</w:t>
      </w:r>
      <w:r w:rsidR="009F79EF" w:rsidRPr="00885C68">
        <w:rPr>
          <w:rFonts w:ascii="Times New Roman" w:hAnsi="Times New Roman" w:cs="Times New Roman"/>
          <w:color w:val="000000"/>
          <w:sz w:val="26"/>
          <w:szCs w:val="26"/>
        </w:rPr>
        <w:t xml:space="preserve"> They have a</w:t>
      </w:r>
      <w:r w:rsidR="008C1901">
        <w:rPr>
          <w:rFonts w:ascii="Times New Roman" w:hAnsi="Times New Roman" w:cs="Times New Roman"/>
          <w:color w:val="000000"/>
          <w:sz w:val="26"/>
          <w:szCs w:val="26"/>
        </w:rPr>
        <w:t xml:space="preserve"> </w:t>
      </w:r>
      <w:r w:rsidR="009F79EF" w:rsidRPr="00885C68">
        <w:rPr>
          <w:rFonts w:ascii="Times New Roman" w:hAnsi="Times New Roman" w:cs="Times New Roman"/>
          <w:color w:val="000000"/>
          <w:sz w:val="26"/>
          <w:szCs w:val="26"/>
        </w:rPr>
        <w:t xml:space="preserve">number of potential </w:t>
      </w:r>
      <w:r w:rsidR="00030081" w:rsidRPr="00885C68">
        <w:rPr>
          <w:rFonts w:ascii="Times New Roman" w:hAnsi="Times New Roman" w:cs="Times New Roman"/>
          <w:color w:val="000000"/>
          <w:sz w:val="26"/>
          <w:szCs w:val="26"/>
        </w:rPr>
        <w:t>uses, including displays, smart mirrors and windows, a</w:t>
      </w:r>
      <w:r w:rsidR="009F79EF" w:rsidRPr="00885C68">
        <w:rPr>
          <w:rFonts w:ascii="Times New Roman" w:hAnsi="Times New Roman" w:cs="Times New Roman"/>
          <w:color w:val="000000"/>
          <w:sz w:val="26"/>
          <w:szCs w:val="26"/>
        </w:rPr>
        <w:t xml:space="preserve">ctive optical filters </w:t>
      </w:r>
      <w:r w:rsidR="00030081" w:rsidRPr="00885C68">
        <w:rPr>
          <w:rFonts w:ascii="Times New Roman" w:hAnsi="Times New Roman" w:cs="Times New Roman"/>
          <w:color w:val="000000"/>
          <w:sz w:val="26"/>
          <w:szCs w:val="26"/>
        </w:rPr>
        <w:t>and computer data storage. The key properties of electrochromic materials</w:t>
      </w:r>
      <w:r w:rsidR="00B9410F">
        <w:rPr>
          <w:rFonts w:ascii="Times New Roman" w:hAnsi="Times New Roman" w:cs="Times New Roman"/>
          <w:color w:val="000000"/>
          <w:sz w:val="26"/>
          <w:szCs w:val="26"/>
        </w:rPr>
        <w:t xml:space="preserve"> </w:t>
      </w:r>
      <w:r w:rsidR="00030081" w:rsidRPr="00885C68">
        <w:rPr>
          <w:rFonts w:ascii="Times New Roman" w:hAnsi="Times New Roman" w:cs="Times New Roman"/>
          <w:color w:val="000000"/>
          <w:sz w:val="26"/>
          <w:szCs w:val="26"/>
        </w:rPr>
        <w:t xml:space="preserve">are </w:t>
      </w:r>
      <w:r w:rsidR="00B9410F" w:rsidRPr="00885C68">
        <w:rPr>
          <w:rFonts w:ascii="Times New Roman" w:hAnsi="Times New Roman" w:cs="Times New Roman"/>
          <w:color w:val="000000"/>
          <w:sz w:val="26"/>
          <w:szCs w:val="26"/>
        </w:rPr>
        <w:t>th</w:t>
      </w:r>
      <w:r w:rsidR="00B9410F">
        <w:rPr>
          <w:rFonts w:ascii="Times New Roman" w:hAnsi="Times New Roman" w:cs="Times New Roman"/>
          <w:color w:val="000000"/>
          <w:sz w:val="26"/>
          <w:szCs w:val="26"/>
        </w:rPr>
        <w:t>ei</w:t>
      </w:r>
      <w:r w:rsidR="00B9410F" w:rsidRPr="00885C68">
        <w:rPr>
          <w:rFonts w:ascii="Times New Roman" w:hAnsi="Times New Roman" w:cs="Times New Roman"/>
          <w:color w:val="000000"/>
          <w:sz w:val="26"/>
          <w:szCs w:val="26"/>
        </w:rPr>
        <w:t>r</w:t>
      </w:r>
      <w:r w:rsidR="00030081" w:rsidRPr="00885C68">
        <w:rPr>
          <w:rFonts w:ascii="Times New Roman" w:hAnsi="Times New Roman" w:cs="Times New Roman"/>
          <w:color w:val="000000"/>
          <w:sz w:val="26"/>
          <w:szCs w:val="26"/>
        </w:rPr>
        <w:t xml:space="preserve"> switching times, the contrast ra</w:t>
      </w:r>
      <w:r w:rsidR="00826673">
        <w:rPr>
          <w:rFonts w:ascii="Times New Roman" w:hAnsi="Times New Roman" w:cs="Times New Roman"/>
          <w:color w:val="000000"/>
          <w:sz w:val="26"/>
          <w:szCs w:val="26"/>
        </w:rPr>
        <w:t>tio, coloration efficiency.</w:t>
      </w:r>
      <w:r w:rsidR="00A6775A">
        <w:rPr>
          <w:rFonts w:ascii="Times New Roman" w:hAnsi="Times New Roman" w:cs="Times New Roman"/>
          <w:color w:val="000000"/>
          <w:sz w:val="26"/>
          <w:szCs w:val="26"/>
        </w:rPr>
        <w:t xml:space="preserve"> </w:t>
      </w:r>
      <w:r w:rsidR="009F79EF" w:rsidRPr="00885C68">
        <w:rPr>
          <w:rFonts w:ascii="Times New Roman" w:hAnsi="Times New Roman" w:cs="Times New Roman"/>
          <w:color w:val="000000"/>
          <w:sz w:val="26"/>
          <w:szCs w:val="26"/>
        </w:rPr>
        <w:t xml:space="preserve">The </w:t>
      </w:r>
      <w:r w:rsidR="00030081" w:rsidRPr="00885C68">
        <w:rPr>
          <w:rFonts w:ascii="Times New Roman" w:hAnsi="Times New Roman" w:cs="Times New Roman"/>
          <w:color w:val="000000"/>
          <w:sz w:val="26"/>
          <w:szCs w:val="26"/>
        </w:rPr>
        <w:t xml:space="preserve">coloration efficiency (CE) is the </w:t>
      </w:r>
      <w:r w:rsidR="00030081" w:rsidRPr="00885C68">
        <w:rPr>
          <w:rFonts w:ascii="Times New Roman" w:hAnsi="Times New Roman" w:cs="Times New Roman"/>
          <w:color w:val="000000"/>
          <w:sz w:val="26"/>
          <w:szCs w:val="26"/>
        </w:rPr>
        <w:lastRenderedPageBreak/>
        <w:t>ch</w:t>
      </w:r>
      <w:r w:rsidR="009F79EF" w:rsidRPr="00885C68">
        <w:rPr>
          <w:rFonts w:ascii="Times New Roman" w:hAnsi="Times New Roman" w:cs="Times New Roman"/>
          <w:color w:val="000000"/>
          <w:sz w:val="26"/>
          <w:szCs w:val="26"/>
        </w:rPr>
        <w:t xml:space="preserve">ange in optical density per </w:t>
      </w:r>
      <w:r w:rsidR="00B9410F">
        <w:rPr>
          <w:rFonts w:ascii="Times New Roman" w:hAnsi="Times New Roman" w:cs="Times New Roman"/>
          <w:color w:val="000000"/>
          <w:sz w:val="26"/>
          <w:szCs w:val="26"/>
        </w:rPr>
        <w:t>unit</w:t>
      </w:r>
      <w:r w:rsidR="00030081" w:rsidRPr="00885C68">
        <w:rPr>
          <w:rFonts w:ascii="Times New Roman" w:hAnsi="Times New Roman" w:cs="Times New Roman"/>
          <w:color w:val="000000"/>
          <w:sz w:val="26"/>
          <w:szCs w:val="26"/>
        </w:rPr>
        <w:t xml:space="preserve"> area of the electrode (QD) for g</w:t>
      </w:r>
      <w:r w:rsidR="00B9410F">
        <w:rPr>
          <w:rFonts w:ascii="Times New Roman" w:hAnsi="Times New Roman" w:cs="Times New Roman"/>
          <w:color w:val="000000"/>
          <w:sz w:val="26"/>
          <w:szCs w:val="26"/>
        </w:rPr>
        <w:t>iven wave</w:t>
      </w:r>
      <w:r w:rsidR="009F79EF" w:rsidRPr="00885C68">
        <w:rPr>
          <w:rFonts w:ascii="Times New Roman" w:hAnsi="Times New Roman" w:cs="Times New Roman"/>
          <w:color w:val="000000"/>
          <w:sz w:val="26"/>
          <w:szCs w:val="26"/>
        </w:rPr>
        <w:t xml:space="preserve">length. </w:t>
      </w:r>
    </w:p>
    <w:p w:rsidR="006E6AE2" w:rsidRPr="00885C68" w:rsidRDefault="006E6AE2" w:rsidP="00A64964">
      <w:pPr>
        <w:autoSpaceDE w:val="0"/>
        <w:autoSpaceDN w:val="0"/>
        <w:adjustRightInd w:val="0"/>
        <w:spacing w:after="0" w:line="360" w:lineRule="auto"/>
        <w:rPr>
          <w:rFonts w:ascii="Times New Roman" w:hAnsi="Times New Roman" w:cs="Times New Roman"/>
          <w:color w:val="000000"/>
          <w:sz w:val="26"/>
          <w:szCs w:val="26"/>
        </w:rPr>
      </w:pPr>
    </w:p>
    <w:p w:rsidR="00BC6186" w:rsidRPr="0050540B" w:rsidRDefault="008C3B7D" w:rsidP="00826673">
      <w:pPr>
        <w:autoSpaceDE w:val="0"/>
        <w:autoSpaceDN w:val="0"/>
        <w:adjustRightInd w:val="0"/>
        <w:spacing w:after="0" w:line="240" w:lineRule="auto"/>
        <w:rPr>
          <w:rFonts w:ascii="Times New Roman" w:hAnsi="Times New Roman" w:cs="Times New Roman"/>
          <w:b/>
          <w:bCs/>
          <w:color w:val="000000"/>
          <w:sz w:val="28"/>
          <w:szCs w:val="28"/>
        </w:rPr>
      </w:pPr>
      <w:r w:rsidRPr="0050540B">
        <w:rPr>
          <w:rFonts w:ascii="Times New Roman" w:hAnsi="Times New Roman" w:cs="Times New Roman"/>
          <w:b/>
          <w:bCs/>
          <w:color w:val="000000"/>
          <w:sz w:val="28"/>
          <w:szCs w:val="28"/>
        </w:rPr>
        <w:t xml:space="preserve">Gated </w:t>
      </w:r>
      <w:r w:rsidR="006E6AE2" w:rsidRPr="0050540B">
        <w:rPr>
          <w:rFonts w:ascii="Times New Roman" w:hAnsi="Times New Roman" w:cs="Times New Roman"/>
          <w:b/>
          <w:bCs/>
          <w:color w:val="000000"/>
          <w:sz w:val="28"/>
          <w:szCs w:val="28"/>
        </w:rPr>
        <w:t>photochromism</w:t>
      </w:r>
      <w:r w:rsidR="006E6AE2">
        <w:rPr>
          <w:rFonts w:ascii="Times New Roman" w:hAnsi="Times New Roman" w:cs="Times New Roman"/>
          <w:b/>
          <w:bCs/>
          <w:color w:val="000000"/>
          <w:sz w:val="28"/>
          <w:szCs w:val="28"/>
        </w:rPr>
        <w:t>:</w:t>
      </w:r>
    </w:p>
    <w:p w:rsidR="00D30C1C" w:rsidRPr="00885C68" w:rsidRDefault="00D30C1C" w:rsidP="00D30C1C">
      <w:pPr>
        <w:autoSpaceDE w:val="0"/>
        <w:autoSpaceDN w:val="0"/>
        <w:adjustRightInd w:val="0"/>
        <w:spacing w:after="0" w:line="240" w:lineRule="auto"/>
        <w:rPr>
          <w:rFonts w:ascii="Times New Roman" w:hAnsi="Times New Roman" w:cs="Times New Roman"/>
          <w:color w:val="000000"/>
          <w:sz w:val="26"/>
          <w:szCs w:val="26"/>
          <w:u w:val="thick"/>
        </w:rPr>
      </w:pPr>
    </w:p>
    <w:p w:rsidR="006B1614" w:rsidRDefault="00F34780" w:rsidP="006B1614">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30C1C" w:rsidRPr="00602969">
        <w:rPr>
          <w:rFonts w:ascii="Times New Roman" w:hAnsi="Times New Roman" w:cs="Times New Roman"/>
          <w:color w:val="000000"/>
          <w:sz w:val="26"/>
          <w:szCs w:val="26"/>
        </w:rPr>
        <w:t>Gated photochromism is a special type of photochromism in which one or both forms of the photochromic</w:t>
      </w:r>
      <w:r w:rsidR="008C1901" w:rsidRPr="00602969">
        <w:rPr>
          <w:rFonts w:ascii="Times New Roman" w:hAnsi="Times New Roman" w:cs="Times New Roman"/>
          <w:color w:val="000000"/>
          <w:sz w:val="26"/>
          <w:szCs w:val="26"/>
        </w:rPr>
        <w:t xml:space="preserve"> </w:t>
      </w:r>
      <w:r w:rsidR="00D30C1C" w:rsidRPr="00602969">
        <w:rPr>
          <w:rFonts w:ascii="Times New Roman" w:hAnsi="Times New Roman" w:cs="Times New Roman"/>
          <w:color w:val="000000"/>
          <w:sz w:val="26"/>
          <w:szCs w:val="26"/>
        </w:rPr>
        <w:t xml:space="preserve">system are transformed (chemically or electrochemically) reversibly into a </w:t>
      </w:r>
      <w:r w:rsidR="009A6598" w:rsidRPr="00602969">
        <w:rPr>
          <w:rFonts w:ascii="Times New Roman" w:hAnsi="Times New Roman" w:cs="Times New Roman"/>
          <w:color w:val="000000"/>
          <w:sz w:val="26"/>
          <w:szCs w:val="26"/>
        </w:rPr>
        <w:t>non-photochromic</w:t>
      </w:r>
      <w:r w:rsidR="008C1901" w:rsidRPr="00602969">
        <w:rPr>
          <w:rFonts w:ascii="Times New Roman" w:hAnsi="Times New Roman" w:cs="Times New Roman"/>
          <w:color w:val="000000"/>
          <w:sz w:val="26"/>
          <w:szCs w:val="26"/>
        </w:rPr>
        <w:t xml:space="preserve"> </w:t>
      </w:r>
      <w:r w:rsidR="00D30C1C" w:rsidRPr="00602969">
        <w:rPr>
          <w:rFonts w:ascii="Times New Roman" w:hAnsi="Times New Roman" w:cs="Times New Roman"/>
          <w:color w:val="000000"/>
          <w:sz w:val="26"/>
          <w:szCs w:val="26"/>
        </w:rPr>
        <w:t>form. The photochromic process is controlled like the flow through a gate. The opening or closing of</w:t>
      </w:r>
      <w:r w:rsidR="008C1901" w:rsidRPr="00602969">
        <w:rPr>
          <w:rFonts w:ascii="Times New Roman" w:hAnsi="Times New Roman" w:cs="Times New Roman"/>
          <w:color w:val="000000"/>
          <w:sz w:val="26"/>
          <w:szCs w:val="26"/>
        </w:rPr>
        <w:t xml:space="preserve"> </w:t>
      </w:r>
      <w:r w:rsidR="00D30C1C" w:rsidRPr="00602969">
        <w:rPr>
          <w:rFonts w:ascii="Times New Roman" w:hAnsi="Times New Roman" w:cs="Times New Roman"/>
          <w:color w:val="000000"/>
          <w:sz w:val="26"/>
          <w:szCs w:val="26"/>
        </w:rPr>
        <w:t xml:space="preserve">the gate may depend on external stimuli such as protonation, oxido-reduction, solvation, and temperature. Gated photochromism is illustrated with the following </w:t>
      </w:r>
      <w:r w:rsidR="00885C68" w:rsidRPr="00602969">
        <w:rPr>
          <w:rFonts w:ascii="Times New Roman" w:hAnsi="Times New Roman" w:cs="Times New Roman"/>
          <w:color w:val="000000"/>
          <w:sz w:val="26"/>
          <w:szCs w:val="26"/>
        </w:rPr>
        <w:t>example</w:t>
      </w:r>
      <w:r w:rsidR="00265E30">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[15].</w:t>
      </w:r>
      <w:r w:rsidR="00B9410F" w:rsidRPr="00602969">
        <w:rPr>
          <w:rFonts w:ascii="Times New Roman" w:hAnsi="Times New Roman" w:cs="Times New Roman"/>
          <w:color w:val="000000"/>
          <w:sz w:val="26"/>
          <w:szCs w:val="26"/>
        </w:rPr>
        <w:t xml:space="preserve"> </w:t>
      </w:r>
      <w:r w:rsidR="00D30C1C" w:rsidRPr="00602969">
        <w:rPr>
          <w:rFonts w:ascii="Times New Roman" w:hAnsi="Times New Roman" w:cs="Times New Roman"/>
          <w:color w:val="000000"/>
          <w:sz w:val="26"/>
          <w:szCs w:val="26"/>
        </w:rPr>
        <w:t xml:space="preserve">The conrotatory photocyclization of diarylethene </w:t>
      </w:r>
      <w:r w:rsidR="00D30C1C" w:rsidRPr="001F0C0B">
        <w:rPr>
          <w:rFonts w:ascii="Times New Roman" w:hAnsi="Times New Roman" w:cs="Times New Roman"/>
          <w:b/>
          <w:bCs/>
          <w:color w:val="000000"/>
          <w:sz w:val="26"/>
          <w:szCs w:val="26"/>
        </w:rPr>
        <w:t>3</w:t>
      </w:r>
      <w:r w:rsidR="00D30C1C" w:rsidRPr="00602969">
        <w:rPr>
          <w:rFonts w:ascii="Times New Roman" w:hAnsi="Times New Roman" w:cs="Times New Roman"/>
          <w:color w:val="000000"/>
          <w:sz w:val="26"/>
          <w:szCs w:val="26"/>
        </w:rPr>
        <w:t xml:space="preserve"> proceeds only from the antiparallel form (</w:t>
      </w:r>
      <w:r w:rsidR="00D30C1C" w:rsidRPr="001F0C0B">
        <w:rPr>
          <w:rFonts w:ascii="Times New Roman" w:hAnsi="Times New Roman" w:cs="Times New Roman"/>
          <w:b/>
          <w:bCs/>
          <w:color w:val="000000"/>
          <w:sz w:val="26"/>
          <w:szCs w:val="26"/>
        </w:rPr>
        <w:t>3a</w:t>
      </w:r>
      <w:r w:rsidR="00D30C1C" w:rsidRPr="00602969">
        <w:rPr>
          <w:rFonts w:ascii="Times New Roman" w:hAnsi="Times New Roman" w:cs="Times New Roman"/>
          <w:color w:val="000000"/>
          <w:sz w:val="26"/>
          <w:szCs w:val="26"/>
        </w:rPr>
        <w:t>) in ethanol. The cyclization is completely inhibited in cyclohexane or decalin, where the parallel form (</w:t>
      </w:r>
      <w:r w:rsidR="00D30C1C" w:rsidRPr="001F0C0B">
        <w:rPr>
          <w:rFonts w:ascii="Times New Roman" w:hAnsi="Times New Roman" w:cs="Times New Roman"/>
          <w:b/>
          <w:bCs/>
          <w:color w:val="000000"/>
          <w:sz w:val="26"/>
          <w:szCs w:val="26"/>
        </w:rPr>
        <w:t>3b</w:t>
      </w:r>
      <w:r w:rsidR="00D30C1C" w:rsidRPr="00602969">
        <w:rPr>
          <w:rFonts w:ascii="Times New Roman" w:hAnsi="Times New Roman" w:cs="Times New Roman"/>
          <w:color w:val="000000"/>
          <w:sz w:val="26"/>
          <w:szCs w:val="26"/>
        </w:rPr>
        <w:t xml:space="preserve">) is maintained by H-bond formation. Heating at </w:t>
      </w:r>
      <w:smartTag w:uri="urn:schemas-microsoft-com:office:smarttags" w:element="metricconverter">
        <w:smartTagPr>
          <w:attr w:name="ProductID" w:val="100 ﾰC"/>
        </w:smartTagPr>
        <w:r w:rsidR="00D30C1C" w:rsidRPr="00602969">
          <w:rPr>
            <w:rFonts w:ascii="Times New Roman" w:hAnsi="Times New Roman" w:cs="Times New Roman"/>
            <w:color w:val="000000"/>
            <w:sz w:val="26"/>
            <w:szCs w:val="26"/>
          </w:rPr>
          <w:t>100 °C</w:t>
        </w:r>
      </w:smartTag>
      <w:r w:rsidR="00D30C1C" w:rsidRPr="00602969">
        <w:rPr>
          <w:rFonts w:ascii="Times New Roman" w:hAnsi="Times New Roman" w:cs="Times New Roman"/>
          <w:color w:val="000000"/>
          <w:sz w:val="26"/>
          <w:szCs w:val="26"/>
        </w:rPr>
        <w:t xml:space="preserve"> (or adding EtOH) disrupts the intra</w:t>
      </w:r>
      <w:r w:rsidR="008C1901" w:rsidRPr="00602969">
        <w:rPr>
          <w:rFonts w:ascii="Times New Roman" w:hAnsi="Times New Roman" w:cs="Times New Roman"/>
          <w:color w:val="000000"/>
          <w:sz w:val="26"/>
          <w:szCs w:val="26"/>
        </w:rPr>
        <w:t xml:space="preserve"> </w:t>
      </w:r>
      <w:r w:rsidR="00D30C1C" w:rsidRPr="00602969">
        <w:rPr>
          <w:rFonts w:ascii="Times New Roman" w:hAnsi="Times New Roman" w:cs="Times New Roman"/>
          <w:color w:val="000000"/>
          <w:sz w:val="26"/>
          <w:szCs w:val="26"/>
        </w:rPr>
        <w:t xml:space="preserve">molecular H-bonds and allows the </w:t>
      </w:r>
      <w:r w:rsidR="000A6F46">
        <w:rPr>
          <w:rFonts w:ascii="Times New Roman" w:hAnsi="Times New Roman" w:cs="Times New Roman"/>
          <w:color w:val="000000"/>
          <w:sz w:val="26"/>
          <w:szCs w:val="26"/>
        </w:rPr>
        <w:t>p</w:t>
      </w:r>
      <w:r w:rsidR="009A6598" w:rsidRPr="00602969">
        <w:rPr>
          <w:rFonts w:ascii="Times New Roman" w:hAnsi="Times New Roman" w:cs="Times New Roman"/>
          <w:color w:val="000000"/>
          <w:sz w:val="26"/>
          <w:szCs w:val="26"/>
        </w:rPr>
        <w:t>hotochromic</w:t>
      </w:r>
      <w:r w:rsidR="008C1901" w:rsidRPr="00602969">
        <w:rPr>
          <w:rFonts w:ascii="Times New Roman" w:hAnsi="Times New Roman" w:cs="Times New Roman"/>
          <w:color w:val="000000"/>
          <w:sz w:val="26"/>
          <w:szCs w:val="26"/>
        </w:rPr>
        <w:t xml:space="preserve"> </w:t>
      </w:r>
      <w:r w:rsidR="009A6598" w:rsidRPr="00602969">
        <w:rPr>
          <w:rFonts w:ascii="Times New Roman" w:hAnsi="Times New Roman" w:cs="Times New Roman"/>
          <w:color w:val="000000"/>
          <w:sz w:val="26"/>
          <w:szCs w:val="26"/>
        </w:rPr>
        <w:t>reaction</w:t>
      </w:r>
      <w:r w:rsidR="00D30C1C" w:rsidRPr="00602969">
        <w:rPr>
          <w:rFonts w:ascii="Times New Roman" w:hAnsi="Times New Roman" w:cs="Times New Roman"/>
          <w:color w:val="000000"/>
          <w:sz w:val="26"/>
          <w:szCs w:val="26"/>
        </w:rPr>
        <w:t xml:space="preserve"> to occur between </w:t>
      </w:r>
      <w:r w:rsidR="00D30C1C" w:rsidRPr="00410A85">
        <w:rPr>
          <w:rFonts w:ascii="Times New Roman" w:hAnsi="Times New Roman" w:cs="Times New Roman"/>
          <w:b/>
          <w:bCs/>
          <w:color w:val="000000"/>
          <w:sz w:val="26"/>
          <w:szCs w:val="26"/>
        </w:rPr>
        <w:t>3a</w:t>
      </w:r>
      <w:r w:rsidR="00D30C1C" w:rsidRPr="00602969">
        <w:rPr>
          <w:rFonts w:ascii="Times New Roman" w:hAnsi="Times New Roman" w:cs="Times New Roman"/>
          <w:color w:val="000000"/>
          <w:sz w:val="26"/>
          <w:szCs w:val="26"/>
        </w:rPr>
        <w:t xml:space="preserve"> and </w:t>
      </w:r>
      <w:r w:rsidR="00D30C1C" w:rsidRPr="00410A85">
        <w:rPr>
          <w:rFonts w:ascii="Times New Roman" w:hAnsi="Times New Roman" w:cs="Times New Roman"/>
          <w:b/>
          <w:bCs/>
          <w:color w:val="000000"/>
          <w:sz w:val="26"/>
          <w:szCs w:val="26"/>
        </w:rPr>
        <w:t>3c</w:t>
      </w:r>
      <w:r w:rsidR="00B9410F" w:rsidRPr="00602969">
        <w:rPr>
          <w:rFonts w:ascii="Times New Roman" w:hAnsi="Times New Roman" w:cs="Times New Roman"/>
          <w:color w:val="000000"/>
          <w:sz w:val="26"/>
          <w:szCs w:val="26"/>
        </w:rPr>
        <w:t xml:space="preserve"> (Fig</w:t>
      </w:r>
      <w:r w:rsidR="002D2CC6">
        <w:rPr>
          <w:rFonts w:ascii="Times New Roman" w:hAnsi="Times New Roman" w:cs="Times New Roman"/>
          <w:color w:val="000000"/>
          <w:sz w:val="26"/>
          <w:szCs w:val="26"/>
        </w:rPr>
        <w:t>.</w:t>
      </w:r>
      <w:r w:rsidR="00B9410F" w:rsidRPr="00602969">
        <w:rPr>
          <w:rFonts w:ascii="Times New Roman" w:hAnsi="Times New Roman" w:cs="Times New Roman"/>
          <w:color w:val="000000"/>
          <w:sz w:val="26"/>
          <w:szCs w:val="26"/>
        </w:rPr>
        <w:t>1.</w:t>
      </w:r>
      <w:r w:rsidR="002C3A94" w:rsidRPr="00602969">
        <w:rPr>
          <w:rFonts w:ascii="Times New Roman" w:hAnsi="Times New Roman" w:cs="Times New Roman"/>
          <w:color w:val="000000"/>
          <w:sz w:val="26"/>
          <w:szCs w:val="26"/>
        </w:rPr>
        <w:t>7</w:t>
      </w:r>
      <w:r w:rsidR="00B9410F" w:rsidRPr="00602969">
        <w:rPr>
          <w:rFonts w:ascii="Times New Roman" w:hAnsi="Times New Roman" w:cs="Times New Roman"/>
          <w:color w:val="000000"/>
          <w:sz w:val="26"/>
          <w:szCs w:val="26"/>
        </w:rPr>
        <w:t>)</w:t>
      </w:r>
      <w:r w:rsidR="00D30C1C" w:rsidRPr="00602969">
        <w:rPr>
          <w:rFonts w:ascii="Times New Roman" w:hAnsi="Times New Roman" w:cs="Times New Roman"/>
          <w:color w:val="000000"/>
          <w:sz w:val="26"/>
          <w:szCs w:val="26"/>
        </w:rPr>
        <w:t>.</w:t>
      </w:r>
    </w:p>
    <w:p w:rsidR="009A6598" w:rsidRPr="00041F8E" w:rsidRDefault="00041F8E" w:rsidP="00041F8E">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1210F">
        <w:rPr>
          <w:rFonts w:ascii="Times New Roman" w:hAnsi="Times New Roman" w:cs="Times New Roman"/>
          <w:color w:val="000000"/>
          <w:sz w:val="26"/>
          <w:szCs w:val="26"/>
        </w:rPr>
        <w:t xml:space="preserve">                                                            </w:t>
      </w:r>
      <w:r w:rsidR="008332E4">
        <w:rPr>
          <w:rFonts w:ascii="Times New Roman" w:hAnsi="Times New Roman" w:cs="Times New Roman"/>
          <w:color w:val="000000"/>
          <w:sz w:val="16"/>
          <w:szCs w:val="16"/>
        </w:rPr>
        <w:t xml:space="preserve">                                                                                </w:t>
      </w:r>
      <w:r w:rsidR="0051210F">
        <w:rPr>
          <w:rFonts w:ascii="Times New Roman" w:hAnsi="Times New Roman" w:cs="Times New Roman"/>
          <w:color w:val="000000"/>
          <w:sz w:val="16"/>
          <w:szCs w:val="16"/>
        </w:rPr>
        <w:t xml:space="preserve">        </w:t>
      </w:r>
      <w:r w:rsidR="008332E4">
        <w:rPr>
          <w:rFonts w:ascii="Times New Roman" w:hAnsi="Times New Roman" w:cs="Times New Roman"/>
          <w:color w:val="000000"/>
          <w:sz w:val="16"/>
          <w:szCs w:val="16"/>
        </w:rPr>
        <w:t xml:space="preserve">    </w:t>
      </w:r>
    </w:p>
    <w:p w:rsidR="004642FA" w:rsidRPr="00717ED1" w:rsidRDefault="004642FA" w:rsidP="00AE201C">
      <w:pPr>
        <w:spacing w:after="0" w:line="360" w:lineRule="auto"/>
        <w:rPr>
          <w:rFonts w:ascii="Times New Roman" w:hAnsi="Times New Roman" w:cs="Times New Roman"/>
          <w:b/>
          <w:bCs/>
          <w:color w:val="000000"/>
          <w:sz w:val="28"/>
          <w:szCs w:val="28"/>
        </w:rPr>
      </w:pPr>
      <w:r w:rsidRPr="00717ED1">
        <w:rPr>
          <w:rFonts w:ascii="Times New Roman" w:hAnsi="Times New Roman" w:cs="Times New Roman"/>
          <w:b/>
          <w:bCs/>
          <w:color w:val="000000"/>
          <w:sz w:val="28"/>
          <w:szCs w:val="28"/>
        </w:rPr>
        <w:t xml:space="preserve">Definition </w:t>
      </w:r>
      <w:r w:rsidR="006E6AE2" w:rsidRPr="00717ED1">
        <w:rPr>
          <w:rFonts w:ascii="Times New Roman" w:hAnsi="Times New Roman" w:cs="Times New Roman"/>
          <w:b/>
          <w:bCs/>
          <w:color w:val="000000"/>
          <w:sz w:val="28"/>
          <w:szCs w:val="28"/>
        </w:rPr>
        <w:t>of Photochromism</w:t>
      </w:r>
      <w:r w:rsidR="00717ED1">
        <w:rPr>
          <w:rFonts w:ascii="Times New Roman" w:hAnsi="Times New Roman" w:cs="Times New Roman"/>
          <w:b/>
          <w:bCs/>
          <w:color w:val="000000"/>
          <w:sz w:val="28"/>
          <w:szCs w:val="28"/>
        </w:rPr>
        <w:t>:</w:t>
      </w:r>
    </w:p>
    <w:p w:rsidR="00041F8E" w:rsidRDefault="00F34780"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642FA" w:rsidRPr="00885C68">
        <w:rPr>
          <w:rFonts w:ascii="Times New Roman" w:hAnsi="Times New Roman" w:cs="Times New Roman"/>
          <w:color w:val="000000"/>
          <w:sz w:val="26"/>
          <w:szCs w:val="26"/>
        </w:rPr>
        <w:t>Photochromism is a reversible transformation of a chemical species induced in one or both directions</w:t>
      </w:r>
      <w:r w:rsidR="008C1901">
        <w:rPr>
          <w:rFonts w:ascii="Times New Roman" w:hAnsi="Times New Roman" w:cs="Times New Roman"/>
          <w:color w:val="000000"/>
          <w:sz w:val="26"/>
          <w:szCs w:val="26"/>
        </w:rPr>
        <w:t xml:space="preserve"> </w:t>
      </w:r>
      <w:r w:rsidR="004642FA" w:rsidRPr="00885C68">
        <w:rPr>
          <w:rFonts w:ascii="Times New Roman" w:hAnsi="Times New Roman" w:cs="Times New Roman"/>
          <w:color w:val="000000"/>
          <w:sz w:val="26"/>
          <w:szCs w:val="26"/>
        </w:rPr>
        <w:t xml:space="preserve">by absorption of electromagnetic radiation between two forms, A and B, having </w:t>
      </w:r>
      <w:r w:rsidR="009A6598" w:rsidRPr="00885C68">
        <w:rPr>
          <w:rFonts w:ascii="Times New Roman" w:hAnsi="Times New Roman" w:cs="Times New Roman"/>
          <w:color w:val="000000"/>
          <w:sz w:val="26"/>
          <w:szCs w:val="26"/>
        </w:rPr>
        <w:t>different</w:t>
      </w:r>
      <w:r w:rsidR="004642FA" w:rsidRPr="00885C68">
        <w:rPr>
          <w:rFonts w:ascii="Times New Roman" w:hAnsi="Times New Roman" w:cs="Times New Roman"/>
          <w:color w:val="000000"/>
          <w:sz w:val="26"/>
          <w:szCs w:val="26"/>
        </w:rPr>
        <w:t xml:space="preserve"> absorption </w:t>
      </w:r>
      <w:r w:rsidR="006E6AE2" w:rsidRPr="00885C68">
        <w:rPr>
          <w:rFonts w:ascii="Times New Roman" w:hAnsi="Times New Roman" w:cs="Times New Roman"/>
          <w:color w:val="000000"/>
          <w:sz w:val="26"/>
          <w:szCs w:val="26"/>
        </w:rPr>
        <w:t>spectra</w:t>
      </w:r>
      <w:r w:rsidR="006E6AE2">
        <w:rPr>
          <w:rFonts w:ascii="Times New Roman" w:hAnsi="Times New Roman" w:cs="Times New Roman"/>
          <w:color w:val="000000"/>
          <w:sz w:val="26"/>
          <w:szCs w:val="26"/>
        </w:rPr>
        <w:t xml:space="preserve"> </w:t>
      </w:r>
      <w:r w:rsidR="00A6775A">
        <w:rPr>
          <w:rFonts w:ascii="Times New Roman" w:hAnsi="Times New Roman" w:cs="Times New Roman"/>
          <w:color w:val="000000"/>
          <w:sz w:val="26"/>
          <w:szCs w:val="26"/>
        </w:rPr>
        <w:t>.</w:t>
      </w:r>
    </w:p>
    <w:p w:rsidR="00826673" w:rsidRDefault="00826673" w:rsidP="006B1614">
      <w:pPr>
        <w:autoSpaceDE w:val="0"/>
        <w:autoSpaceDN w:val="0"/>
        <w:adjustRightInd w:val="0"/>
        <w:spacing w:after="0" w:line="360" w:lineRule="auto"/>
        <w:rPr>
          <w:rFonts w:ascii="Times New Roman" w:hAnsi="Times New Roman" w:cs="Times New Roman"/>
          <w:b/>
          <w:bCs/>
          <w:color w:val="000000"/>
          <w:sz w:val="24"/>
          <w:szCs w:val="24"/>
        </w:rPr>
      </w:pPr>
    </w:p>
    <w:p w:rsidR="00717ED1" w:rsidRDefault="004642FA" w:rsidP="00826673">
      <w:pPr>
        <w:autoSpaceDE w:val="0"/>
        <w:autoSpaceDN w:val="0"/>
        <w:adjustRightInd w:val="0"/>
        <w:spacing w:after="0" w:line="360" w:lineRule="auto"/>
        <w:jc w:val="lowKashida"/>
        <w:rPr>
          <w:rFonts w:ascii="Times New Roman" w:hAnsi="Times New Roman" w:cs="Times New Roman"/>
          <w:color w:val="000000"/>
          <w:sz w:val="26"/>
          <w:szCs w:val="26"/>
        </w:rPr>
      </w:pPr>
      <w:r w:rsidRPr="002276D0">
        <w:rPr>
          <w:rFonts w:ascii="Times New Roman" w:hAnsi="Times New Roman" w:cs="Times New Roman"/>
          <w:color w:val="000000"/>
          <w:sz w:val="26"/>
          <w:szCs w:val="26"/>
        </w:rPr>
        <w:t xml:space="preserve">The thermodynamically stable form A is transformed by irradiation into form B. The back reaction can occur thermally. </w:t>
      </w:r>
    </w:p>
    <w:p w:rsidR="00A45B29" w:rsidRPr="00BC57DE" w:rsidRDefault="00A45B29" w:rsidP="0039331A">
      <w:pPr>
        <w:rPr>
          <w:rFonts w:ascii="Times New Roman" w:hAnsi="Times New Roman" w:cs="Times New Roman"/>
          <w:b/>
          <w:bCs/>
          <w:color w:val="000000"/>
          <w:sz w:val="28"/>
          <w:szCs w:val="28"/>
          <w:u w:val="single"/>
        </w:rPr>
      </w:pPr>
      <w:r w:rsidRPr="00BC57DE">
        <w:rPr>
          <w:rFonts w:ascii="Times New Roman" w:hAnsi="Times New Roman" w:cs="Times New Roman"/>
          <w:b/>
          <w:bCs/>
          <w:color w:val="000000"/>
          <w:sz w:val="28"/>
          <w:szCs w:val="28"/>
          <w:u w:val="single"/>
        </w:rPr>
        <w:t>Classification of photochromic systems</w:t>
      </w:r>
    </w:p>
    <w:p w:rsidR="00AB1941" w:rsidRPr="00602969" w:rsidRDefault="00B466E4" w:rsidP="00410A85">
      <w:pP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71028" w:rsidRPr="00602969">
        <w:rPr>
          <w:rFonts w:ascii="Times New Roman" w:hAnsi="Times New Roman" w:cs="Times New Roman"/>
          <w:color w:val="000000"/>
          <w:sz w:val="26"/>
          <w:szCs w:val="26"/>
        </w:rPr>
        <w:t>Photochromic systems involve very different structur</w:t>
      </w:r>
      <w:r w:rsidR="003139BE" w:rsidRPr="00602969">
        <w:rPr>
          <w:rFonts w:ascii="Times New Roman" w:hAnsi="Times New Roman" w:cs="Times New Roman"/>
          <w:color w:val="000000"/>
          <w:sz w:val="26"/>
          <w:szCs w:val="26"/>
        </w:rPr>
        <w:t>al or bond changes. They can be</w:t>
      </w:r>
      <w:r w:rsidR="00E461F9" w:rsidRPr="00602969">
        <w:rPr>
          <w:rFonts w:ascii="Times New Roman" w:hAnsi="Times New Roman" w:cs="Times New Roman"/>
          <w:color w:val="000000"/>
          <w:sz w:val="26"/>
          <w:szCs w:val="26"/>
        </w:rPr>
        <w:t xml:space="preserve"> </w:t>
      </w:r>
      <w:r w:rsidR="00D71028" w:rsidRPr="00602969">
        <w:rPr>
          <w:rFonts w:ascii="Times New Roman" w:hAnsi="Times New Roman" w:cs="Times New Roman"/>
          <w:color w:val="000000"/>
          <w:sz w:val="26"/>
          <w:szCs w:val="26"/>
        </w:rPr>
        <w:t xml:space="preserve">roughly divided in to six known classes based on the following simple reactions or processes </w:t>
      </w:r>
      <w:r w:rsidR="00410A85">
        <w:rPr>
          <w:rFonts w:ascii="Times New Roman" w:hAnsi="Times New Roman" w:cs="Times New Roman"/>
          <w:color w:val="000000"/>
          <w:sz w:val="26"/>
          <w:szCs w:val="26"/>
        </w:rPr>
        <w:t>[18,19].</w:t>
      </w:r>
    </w:p>
    <w:p w:rsidR="005638B0" w:rsidRPr="00B92129" w:rsidRDefault="00D71028" w:rsidP="003A6C57">
      <w:pPr>
        <w:rPr>
          <w:rFonts w:ascii="Times New Roman" w:hAnsi="Times New Roman" w:cs="Times New Roman"/>
          <w:b/>
          <w:bCs/>
          <w:color w:val="000000"/>
          <w:sz w:val="28"/>
          <w:szCs w:val="28"/>
        </w:rPr>
      </w:pPr>
      <w:r w:rsidRPr="00B92129">
        <w:rPr>
          <w:rFonts w:ascii="Times New Roman" w:hAnsi="Times New Roman" w:cs="Times New Roman"/>
          <w:b/>
          <w:bCs/>
          <w:color w:val="000000"/>
          <w:sz w:val="28"/>
          <w:szCs w:val="28"/>
        </w:rPr>
        <w:lastRenderedPageBreak/>
        <w:t xml:space="preserve">Photochromism based on </w:t>
      </w:r>
      <w:r w:rsidRPr="00BD5E70">
        <w:rPr>
          <w:rFonts w:ascii="Times New Roman" w:hAnsi="Times New Roman" w:cs="Times New Roman"/>
          <w:b/>
          <w:bCs/>
          <w:i/>
          <w:iCs/>
          <w:color w:val="000000"/>
          <w:sz w:val="28"/>
          <w:szCs w:val="28"/>
        </w:rPr>
        <w:t>cis –trans</w:t>
      </w:r>
      <w:r w:rsidRPr="00B92129">
        <w:rPr>
          <w:rFonts w:ascii="Times New Roman" w:hAnsi="Times New Roman" w:cs="Times New Roman"/>
          <w:b/>
          <w:bCs/>
          <w:color w:val="000000"/>
          <w:sz w:val="28"/>
          <w:szCs w:val="28"/>
        </w:rPr>
        <w:t xml:space="preserve"> – isomerization. </w:t>
      </w:r>
    </w:p>
    <w:p w:rsidR="00D71028" w:rsidRPr="00602969" w:rsidRDefault="00F34780" w:rsidP="00A6775A">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71028" w:rsidRPr="00602969">
        <w:rPr>
          <w:rFonts w:ascii="Times New Roman" w:hAnsi="Times New Roman" w:cs="Times New Roman"/>
          <w:color w:val="000000"/>
          <w:sz w:val="26"/>
          <w:szCs w:val="26"/>
        </w:rPr>
        <w:t xml:space="preserve">The photochemical excitation of double bond system in olefins, azomethines or azo compounds often leads to reversible </w:t>
      </w:r>
      <w:r w:rsidR="00D71028" w:rsidRPr="00602969">
        <w:rPr>
          <w:rFonts w:ascii="Times New Roman" w:hAnsi="Times New Roman" w:cs="Times New Roman"/>
          <w:i/>
          <w:iCs/>
          <w:color w:val="000000"/>
          <w:sz w:val="26"/>
          <w:szCs w:val="26"/>
        </w:rPr>
        <w:t>cis</w:t>
      </w:r>
      <w:r w:rsidR="00D71028" w:rsidRPr="00602969">
        <w:rPr>
          <w:rFonts w:ascii="Times New Roman" w:hAnsi="Times New Roman" w:cs="Times New Roman"/>
          <w:color w:val="000000"/>
          <w:sz w:val="26"/>
          <w:szCs w:val="26"/>
        </w:rPr>
        <w:t xml:space="preserve"> –</w:t>
      </w:r>
      <w:r w:rsidR="00D71028" w:rsidRPr="00602969">
        <w:rPr>
          <w:rFonts w:ascii="Times New Roman" w:hAnsi="Times New Roman" w:cs="Times New Roman"/>
          <w:i/>
          <w:iCs/>
          <w:color w:val="000000"/>
          <w:sz w:val="26"/>
          <w:szCs w:val="26"/>
        </w:rPr>
        <w:t>trans</w:t>
      </w:r>
      <w:r w:rsidR="00D71028" w:rsidRPr="00602969">
        <w:rPr>
          <w:rFonts w:ascii="Times New Roman" w:hAnsi="Times New Roman" w:cs="Times New Roman"/>
          <w:color w:val="000000"/>
          <w:sz w:val="26"/>
          <w:szCs w:val="26"/>
        </w:rPr>
        <w:t xml:space="preserve"> isomerization. </w:t>
      </w:r>
      <w:r w:rsidR="00D71028" w:rsidRPr="00602969">
        <w:rPr>
          <w:rFonts w:ascii="Times New Roman" w:hAnsi="Times New Roman" w:cs="Times New Roman"/>
          <w:i/>
          <w:iCs/>
          <w:color w:val="000000"/>
          <w:sz w:val="26"/>
          <w:szCs w:val="26"/>
        </w:rPr>
        <w:t>Cis</w:t>
      </w:r>
      <w:r w:rsidR="00D71028" w:rsidRPr="00602969">
        <w:rPr>
          <w:rFonts w:ascii="Times New Roman" w:hAnsi="Times New Roman" w:cs="Times New Roman"/>
          <w:color w:val="000000"/>
          <w:sz w:val="26"/>
          <w:szCs w:val="26"/>
        </w:rPr>
        <w:t xml:space="preserve">- and </w:t>
      </w:r>
      <w:r w:rsidR="00D71028" w:rsidRPr="00602969">
        <w:rPr>
          <w:rFonts w:ascii="Times New Roman" w:hAnsi="Times New Roman" w:cs="Times New Roman"/>
          <w:i/>
          <w:iCs/>
          <w:color w:val="000000"/>
          <w:sz w:val="26"/>
          <w:szCs w:val="26"/>
        </w:rPr>
        <w:t>trans</w:t>
      </w:r>
      <w:r w:rsidR="00D71028" w:rsidRPr="00602969">
        <w:rPr>
          <w:rFonts w:ascii="Times New Roman" w:hAnsi="Times New Roman" w:cs="Times New Roman"/>
          <w:color w:val="000000"/>
          <w:sz w:val="26"/>
          <w:szCs w:val="26"/>
        </w:rPr>
        <w:t xml:space="preserve">- isomers can be differentiated by their absorption intensities and wavelengths. The change in wavelength is </w:t>
      </w:r>
      <w:r w:rsidR="006E6AE2" w:rsidRPr="00602969">
        <w:rPr>
          <w:rFonts w:ascii="Times New Roman" w:hAnsi="Times New Roman" w:cs="Times New Roman"/>
          <w:color w:val="000000"/>
          <w:sz w:val="26"/>
          <w:szCs w:val="26"/>
        </w:rPr>
        <w:t>especially</w:t>
      </w:r>
      <w:r w:rsidR="00D71028" w:rsidRPr="00602969">
        <w:rPr>
          <w:rFonts w:ascii="Times New Roman" w:hAnsi="Times New Roman" w:cs="Times New Roman"/>
          <w:color w:val="000000"/>
          <w:sz w:val="26"/>
          <w:szCs w:val="26"/>
        </w:rPr>
        <w:t xml:space="preserve"> great in conjugated systems. For example the purple</w:t>
      </w:r>
      <w:r w:rsidR="0044164C" w:rsidRPr="00602969">
        <w:rPr>
          <w:rFonts w:ascii="Times New Roman" w:hAnsi="Times New Roman" w:cs="Times New Roman"/>
          <w:color w:val="000000"/>
          <w:sz w:val="26"/>
          <w:szCs w:val="26"/>
        </w:rPr>
        <w:t xml:space="preserve">–red </w:t>
      </w:r>
      <w:r w:rsidR="00D71028" w:rsidRPr="00602969">
        <w:rPr>
          <w:rFonts w:ascii="Times New Roman" w:hAnsi="Times New Roman" w:cs="Times New Roman"/>
          <w:i/>
          <w:iCs/>
          <w:color w:val="000000"/>
          <w:sz w:val="26"/>
          <w:szCs w:val="26"/>
        </w:rPr>
        <w:t>trans</w:t>
      </w:r>
      <w:r w:rsidR="00D71028" w:rsidRPr="00602969">
        <w:rPr>
          <w:rFonts w:ascii="Times New Roman" w:hAnsi="Times New Roman" w:cs="Times New Roman"/>
          <w:color w:val="000000"/>
          <w:sz w:val="26"/>
          <w:szCs w:val="26"/>
        </w:rPr>
        <w:t xml:space="preserve">–form of both thioindigo </w:t>
      </w:r>
      <w:r w:rsidR="00D71028" w:rsidRPr="00602969">
        <w:rPr>
          <w:rFonts w:ascii="Times New Roman" w:hAnsi="Times New Roman" w:cs="Times New Roman"/>
          <w:b/>
          <w:bCs/>
          <w:color w:val="000000"/>
          <w:sz w:val="26"/>
          <w:szCs w:val="26"/>
        </w:rPr>
        <w:t>(</w:t>
      </w:r>
      <w:r w:rsidR="007A0296" w:rsidRPr="00602969">
        <w:rPr>
          <w:rFonts w:ascii="Times New Roman" w:hAnsi="Times New Roman" w:cs="Times New Roman"/>
          <w:b/>
          <w:bCs/>
          <w:color w:val="000000"/>
          <w:sz w:val="26"/>
          <w:szCs w:val="26"/>
        </w:rPr>
        <w:t>3</w:t>
      </w:r>
      <w:r w:rsidR="00D71028" w:rsidRPr="00602969">
        <w:rPr>
          <w:rFonts w:ascii="Times New Roman" w:hAnsi="Times New Roman" w:cs="Times New Roman"/>
          <w:b/>
          <w:bCs/>
          <w:color w:val="000000"/>
          <w:sz w:val="26"/>
          <w:szCs w:val="26"/>
        </w:rPr>
        <w:t>)</w:t>
      </w:r>
      <w:r w:rsidR="00D71028" w:rsidRPr="00602969">
        <w:rPr>
          <w:rFonts w:ascii="Times New Roman" w:hAnsi="Times New Roman" w:cs="Times New Roman"/>
          <w:color w:val="000000"/>
          <w:sz w:val="26"/>
          <w:szCs w:val="26"/>
        </w:rPr>
        <w:t xml:space="preserve"> and indigo </w:t>
      </w:r>
      <w:r w:rsidR="00D71028" w:rsidRPr="00602969">
        <w:rPr>
          <w:rFonts w:ascii="Times New Roman" w:hAnsi="Times New Roman" w:cs="Times New Roman"/>
          <w:b/>
          <w:bCs/>
          <w:color w:val="000000"/>
          <w:sz w:val="26"/>
          <w:szCs w:val="26"/>
        </w:rPr>
        <w:t>(</w:t>
      </w:r>
      <w:r w:rsidR="007A0296" w:rsidRPr="00602969">
        <w:rPr>
          <w:rFonts w:ascii="Times New Roman" w:hAnsi="Times New Roman" w:cs="Times New Roman"/>
          <w:b/>
          <w:bCs/>
          <w:color w:val="000000"/>
          <w:sz w:val="26"/>
          <w:szCs w:val="26"/>
        </w:rPr>
        <w:t>5</w:t>
      </w:r>
      <w:r w:rsidR="00D71028" w:rsidRPr="00602969">
        <w:rPr>
          <w:rFonts w:ascii="Times New Roman" w:hAnsi="Times New Roman" w:cs="Times New Roman"/>
          <w:b/>
          <w:bCs/>
          <w:color w:val="000000"/>
          <w:sz w:val="26"/>
          <w:szCs w:val="26"/>
        </w:rPr>
        <w:t>)</w:t>
      </w:r>
      <w:r w:rsidR="00D71028" w:rsidRPr="00602969">
        <w:rPr>
          <w:rFonts w:ascii="Times New Roman" w:hAnsi="Times New Roman" w:cs="Times New Roman"/>
          <w:color w:val="000000"/>
          <w:sz w:val="26"/>
          <w:szCs w:val="26"/>
        </w:rPr>
        <w:t xml:space="preserve"> can be photochemically transformed into the corresponding yellow </w:t>
      </w:r>
      <w:r w:rsidR="00D71028" w:rsidRPr="00602969">
        <w:rPr>
          <w:rFonts w:ascii="Times New Roman" w:hAnsi="Times New Roman" w:cs="Times New Roman"/>
          <w:i/>
          <w:iCs/>
          <w:color w:val="000000"/>
          <w:sz w:val="26"/>
          <w:szCs w:val="26"/>
        </w:rPr>
        <w:t>cis</w:t>
      </w:r>
      <w:r w:rsidR="00D71028" w:rsidRPr="00602969">
        <w:rPr>
          <w:rFonts w:ascii="Times New Roman" w:hAnsi="Times New Roman" w:cs="Times New Roman"/>
          <w:color w:val="000000"/>
          <w:sz w:val="26"/>
          <w:szCs w:val="26"/>
        </w:rPr>
        <w:t xml:space="preserve">–form </w:t>
      </w:r>
      <w:r w:rsidR="00D71028" w:rsidRPr="00602969">
        <w:rPr>
          <w:rFonts w:ascii="Times New Roman" w:hAnsi="Times New Roman" w:cs="Times New Roman"/>
          <w:b/>
          <w:bCs/>
          <w:color w:val="000000"/>
          <w:sz w:val="26"/>
          <w:szCs w:val="26"/>
        </w:rPr>
        <w:t>(</w:t>
      </w:r>
      <w:r w:rsidR="007A0296" w:rsidRPr="00602969">
        <w:rPr>
          <w:rFonts w:ascii="Times New Roman" w:hAnsi="Times New Roman" w:cs="Times New Roman"/>
          <w:b/>
          <w:bCs/>
          <w:color w:val="000000"/>
          <w:sz w:val="26"/>
          <w:szCs w:val="26"/>
        </w:rPr>
        <w:t>4</w:t>
      </w:r>
      <w:r w:rsidR="00D71028" w:rsidRPr="00602969">
        <w:rPr>
          <w:rFonts w:ascii="Times New Roman" w:hAnsi="Times New Roman" w:cs="Times New Roman"/>
          <w:b/>
          <w:bCs/>
          <w:color w:val="000000"/>
          <w:sz w:val="26"/>
          <w:szCs w:val="26"/>
        </w:rPr>
        <w:t>)</w:t>
      </w:r>
      <w:r w:rsidR="00D71028" w:rsidRPr="00602969">
        <w:rPr>
          <w:rFonts w:ascii="Times New Roman" w:hAnsi="Times New Roman" w:cs="Times New Roman"/>
          <w:color w:val="000000"/>
          <w:sz w:val="26"/>
          <w:szCs w:val="26"/>
        </w:rPr>
        <w:t xml:space="preserve"> and </w:t>
      </w:r>
      <w:r w:rsidR="00D71028" w:rsidRPr="00602969">
        <w:rPr>
          <w:rFonts w:ascii="Times New Roman" w:hAnsi="Times New Roman" w:cs="Times New Roman"/>
          <w:b/>
          <w:bCs/>
          <w:color w:val="000000"/>
          <w:sz w:val="26"/>
          <w:szCs w:val="26"/>
        </w:rPr>
        <w:t>(</w:t>
      </w:r>
      <w:r w:rsidR="007A0296" w:rsidRPr="00602969">
        <w:rPr>
          <w:rFonts w:ascii="Times New Roman" w:hAnsi="Times New Roman" w:cs="Times New Roman"/>
          <w:b/>
          <w:bCs/>
          <w:color w:val="000000"/>
          <w:sz w:val="26"/>
          <w:szCs w:val="26"/>
        </w:rPr>
        <w:t>6</w:t>
      </w:r>
      <w:r w:rsidR="00D71028" w:rsidRPr="00602969">
        <w:rPr>
          <w:rFonts w:ascii="Times New Roman" w:hAnsi="Times New Roman" w:cs="Times New Roman"/>
          <w:b/>
          <w:bCs/>
          <w:color w:val="000000"/>
          <w:sz w:val="26"/>
          <w:szCs w:val="26"/>
        </w:rPr>
        <w:t>)</w:t>
      </w:r>
      <w:r w:rsidR="00D71028" w:rsidRPr="00602969">
        <w:rPr>
          <w:rFonts w:ascii="Times New Roman" w:hAnsi="Times New Roman" w:cs="Times New Roman"/>
          <w:color w:val="000000"/>
          <w:sz w:val="26"/>
          <w:szCs w:val="26"/>
        </w:rPr>
        <w:t xml:space="preserve">, respectively, which undergoes a slow thermal reverse isomerization </w:t>
      </w:r>
      <w:r w:rsidR="00410A85">
        <w:rPr>
          <w:rFonts w:ascii="Times New Roman" w:hAnsi="Times New Roman" w:cs="Times New Roman"/>
          <w:color w:val="000000"/>
          <w:sz w:val="26"/>
          <w:szCs w:val="26"/>
        </w:rPr>
        <w:t>[19-21].</w:t>
      </w:r>
      <w:r w:rsidR="00D71028" w:rsidRPr="00602969">
        <w:rPr>
          <w:rFonts w:ascii="Times New Roman" w:hAnsi="Times New Roman" w:cs="Times New Roman"/>
          <w:color w:val="000000"/>
          <w:sz w:val="26"/>
          <w:szCs w:val="26"/>
        </w:rPr>
        <w:t xml:space="preserve"> </w:t>
      </w:r>
    </w:p>
    <w:p w:rsidR="00D71028" w:rsidRPr="00B92129" w:rsidRDefault="00D71028" w:rsidP="003A6C57">
      <w:pPr>
        <w:rPr>
          <w:rFonts w:ascii="Times New Roman" w:hAnsi="Times New Roman" w:cs="Times New Roman"/>
          <w:b/>
          <w:bCs/>
          <w:color w:val="000000"/>
          <w:sz w:val="28"/>
          <w:szCs w:val="28"/>
        </w:rPr>
      </w:pPr>
      <w:r w:rsidRPr="00B92129">
        <w:rPr>
          <w:rFonts w:ascii="Times New Roman" w:hAnsi="Times New Roman" w:cs="Times New Roman"/>
          <w:b/>
          <w:bCs/>
          <w:color w:val="000000"/>
          <w:sz w:val="28"/>
          <w:szCs w:val="28"/>
        </w:rPr>
        <w:t>Photochromism based on tautomerism.</w:t>
      </w:r>
    </w:p>
    <w:p w:rsidR="00596D48" w:rsidRPr="000E07EE" w:rsidRDefault="00F34780" w:rsidP="00410A85">
      <w:pPr>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71028" w:rsidRPr="000E07EE">
        <w:rPr>
          <w:rFonts w:ascii="Times New Roman" w:hAnsi="Times New Roman" w:cs="Times New Roman"/>
          <w:color w:val="000000"/>
          <w:sz w:val="26"/>
          <w:szCs w:val="26"/>
        </w:rPr>
        <w:t>Usually tautomerism is isomerism in which the isomers are in equilibrium under ordinary laboratory conditions. Photochromic tautomerism includes mainly hydrogen transfer (phototropic) tautomerism and valence tautomerism. For example</w:t>
      </w:r>
      <w:r w:rsidR="00596D48" w:rsidRPr="000E07EE">
        <w:rPr>
          <w:rFonts w:ascii="Times New Roman" w:hAnsi="Times New Roman" w:cs="Times New Roman"/>
          <w:color w:val="000000"/>
          <w:sz w:val="26"/>
          <w:szCs w:val="26"/>
        </w:rPr>
        <w:t xml:space="preserve"> </w:t>
      </w:r>
      <w:r w:rsidR="009E315D" w:rsidRPr="000E07EE">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596D48" w:rsidRPr="000E07EE">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596D48" w:rsidRPr="000E07EE">
        <w:rPr>
          <w:rFonts w:ascii="Times New Roman" w:hAnsi="Times New Roman" w:cs="Times New Roman"/>
          <w:color w:val="000000"/>
          <w:sz w:val="26"/>
          <w:szCs w:val="26"/>
        </w:rPr>
        <w:t xml:space="preserve"> 1.</w:t>
      </w:r>
      <w:r w:rsidR="000D4ACB">
        <w:rPr>
          <w:rFonts w:ascii="Times New Roman" w:hAnsi="Times New Roman" w:cs="Times New Roman"/>
          <w:color w:val="000000"/>
          <w:sz w:val="26"/>
          <w:szCs w:val="26"/>
        </w:rPr>
        <w:t>10</w:t>
      </w:r>
      <w:r w:rsidR="009E315D" w:rsidRPr="000E07EE">
        <w:rPr>
          <w:rFonts w:ascii="Times New Roman" w:hAnsi="Times New Roman" w:cs="Times New Roman"/>
          <w:color w:val="000000"/>
          <w:sz w:val="26"/>
          <w:szCs w:val="26"/>
        </w:rPr>
        <w:t>)</w:t>
      </w:r>
      <w:r w:rsidR="00D71028" w:rsidRPr="000E07EE">
        <w:rPr>
          <w:rFonts w:ascii="Times New Roman" w:hAnsi="Times New Roman" w:cs="Times New Roman"/>
          <w:color w:val="000000"/>
          <w:sz w:val="26"/>
          <w:szCs w:val="26"/>
        </w:rPr>
        <w:t xml:space="preserve">, on exposure of crystalline anils of </w:t>
      </w:r>
      <w:r w:rsidR="00D71028" w:rsidRPr="000E07EE">
        <w:rPr>
          <w:rFonts w:ascii="Times New Roman" w:hAnsi="Times New Roman" w:cs="Times New Roman"/>
          <w:sz w:val="26"/>
          <w:szCs w:val="26"/>
        </w:rPr>
        <w:t>salicylaldehyde</w:t>
      </w:r>
      <w:r w:rsidR="00D71028" w:rsidRPr="000E07EE">
        <w:rPr>
          <w:rFonts w:ascii="Times New Roman" w:hAnsi="Times New Roman" w:cs="Times New Roman"/>
          <w:color w:val="000000"/>
          <w:sz w:val="26"/>
          <w:szCs w:val="26"/>
        </w:rPr>
        <w:t xml:space="preserve"> to light, a displacement of the absorption maximum from the UV-to the visible region takes place. This can be reversed through solvation in organic </w:t>
      </w:r>
      <w:r w:rsidR="006E6AE2" w:rsidRPr="000E07EE">
        <w:rPr>
          <w:rFonts w:ascii="Times New Roman" w:hAnsi="Times New Roman" w:cs="Times New Roman"/>
          <w:color w:val="000000"/>
          <w:sz w:val="26"/>
          <w:szCs w:val="26"/>
        </w:rPr>
        <w:t xml:space="preserve">solvents </w:t>
      </w:r>
      <w:r w:rsidR="00410A85">
        <w:rPr>
          <w:rFonts w:ascii="Times New Roman" w:hAnsi="Times New Roman" w:cs="Times New Roman"/>
          <w:color w:val="000000"/>
          <w:sz w:val="26"/>
          <w:szCs w:val="26"/>
        </w:rPr>
        <w:t>[22].</w:t>
      </w:r>
      <w:r w:rsidR="00D71028" w:rsidRPr="000E07EE">
        <w:rPr>
          <w:rFonts w:ascii="Times New Roman" w:hAnsi="Times New Roman" w:cs="Times New Roman"/>
          <w:color w:val="000000"/>
          <w:sz w:val="26"/>
          <w:szCs w:val="26"/>
        </w:rPr>
        <w:t xml:space="preserve"> Flash –photolysis experiments showed that this results from an intera</w:t>
      </w:r>
      <w:r w:rsidR="008C681D" w:rsidRPr="000E07EE">
        <w:rPr>
          <w:rFonts w:ascii="Times New Roman" w:hAnsi="Times New Roman" w:cs="Times New Roman"/>
          <w:color w:val="000000"/>
          <w:sz w:val="26"/>
          <w:szCs w:val="26"/>
        </w:rPr>
        <w:t xml:space="preserve">molecular </w:t>
      </w:r>
      <w:r w:rsidR="00D71028" w:rsidRPr="000E07EE">
        <w:rPr>
          <w:rFonts w:ascii="Times New Roman" w:hAnsi="Times New Roman" w:cs="Times New Roman"/>
          <w:color w:val="000000"/>
          <w:sz w:val="26"/>
          <w:szCs w:val="26"/>
        </w:rPr>
        <w:t>proton</w:t>
      </w:r>
    </w:p>
    <w:p w:rsidR="00D71028" w:rsidRPr="000E07EE" w:rsidRDefault="00D71028" w:rsidP="00410A85">
      <w:pPr>
        <w:spacing w:after="0" w:line="360" w:lineRule="auto"/>
        <w:rPr>
          <w:rFonts w:ascii="Times New Roman" w:hAnsi="Times New Roman" w:cs="Times New Roman"/>
          <w:color w:val="000000"/>
          <w:sz w:val="26"/>
          <w:szCs w:val="26"/>
        </w:rPr>
      </w:pPr>
      <w:r w:rsidRPr="000E07EE">
        <w:rPr>
          <w:rFonts w:ascii="Times New Roman" w:hAnsi="Times New Roman" w:cs="Times New Roman"/>
          <w:color w:val="000000"/>
          <w:sz w:val="26"/>
          <w:szCs w:val="26"/>
        </w:rPr>
        <w:t xml:space="preserve">migration which also takes place in the dissolved state </w:t>
      </w:r>
      <w:r w:rsidR="00410A85">
        <w:rPr>
          <w:rFonts w:ascii="Times New Roman" w:hAnsi="Times New Roman" w:cs="Times New Roman"/>
          <w:color w:val="000000"/>
          <w:sz w:val="26"/>
          <w:szCs w:val="26"/>
        </w:rPr>
        <w:t>[23-25].</w:t>
      </w:r>
    </w:p>
    <w:p w:rsidR="003139BE" w:rsidRPr="00885C68" w:rsidRDefault="003139BE" w:rsidP="00A6775A">
      <w:pPr>
        <w:spacing w:line="360" w:lineRule="auto"/>
        <w:rPr>
          <w:rFonts w:ascii="Times New Roman" w:hAnsi="Times New Roman" w:cs="Times New Roman"/>
          <w:color w:val="000000"/>
          <w:sz w:val="26"/>
          <w:szCs w:val="26"/>
        </w:rPr>
      </w:pPr>
      <w:r w:rsidRPr="00885C68">
        <w:rPr>
          <w:rFonts w:ascii="Times New Roman" w:hAnsi="Times New Roman" w:cs="Times New Roman"/>
          <w:color w:val="000000"/>
          <w:sz w:val="26"/>
          <w:szCs w:val="26"/>
        </w:rPr>
        <w:t xml:space="preserve">This color shift originates from the transformation of the benzenoid system </w:t>
      </w:r>
      <w:r w:rsidRPr="0039331A">
        <w:rPr>
          <w:rFonts w:ascii="Times New Roman" w:hAnsi="Times New Roman" w:cs="Times New Roman"/>
          <w:color w:val="000000"/>
          <w:sz w:val="26"/>
          <w:szCs w:val="26"/>
        </w:rPr>
        <w:t>(</w:t>
      </w:r>
      <w:r w:rsidR="007A0296" w:rsidRPr="0039331A">
        <w:rPr>
          <w:rFonts w:ascii="Times New Roman" w:hAnsi="Times New Roman" w:cs="Times New Roman"/>
          <w:color w:val="000000"/>
          <w:sz w:val="26"/>
          <w:szCs w:val="26"/>
        </w:rPr>
        <w:t>End-form</w:t>
      </w:r>
      <w:r w:rsidR="00DC2714">
        <w:rPr>
          <w:rFonts w:ascii="Times New Roman" w:hAnsi="Times New Roman" w:cs="Times New Roman"/>
          <w:color w:val="000000"/>
          <w:sz w:val="26"/>
          <w:szCs w:val="26"/>
        </w:rPr>
        <w:t xml:space="preserve">) into a </w:t>
      </w:r>
      <w:r w:rsidR="00DC2714" w:rsidRPr="00612D33">
        <w:rPr>
          <w:rFonts w:ascii="Times New Roman" w:hAnsi="Times New Roman" w:cs="Times New Roman"/>
          <w:i/>
          <w:iCs/>
          <w:color w:val="000000"/>
          <w:sz w:val="26"/>
          <w:szCs w:val="26"/>
        </w:rPr>
        <w:t>O</w:t>
      </w:r>
      <w:r w:rsidRPr="0039331A">
        <w:rPr>
          <w:rFonts w:ascii="Times New Roman" w:hAnsi="Times New Roman" w:cs="Times New Roman"/>
          <w:color w:val="000000"/>
          <w:sz w:val="26"/>
          <w:szCs w:val="26"/>
        </w:rPr>
        <w:t>–quinod system (</w:t>
      </w:r>
      <w:r w:rsidR="007A0296" w:rsidRPr="008C681D">
        <w:rPr>
          <w:rFonts w:ascii="Times New Roman" w:hAnsi="Times New Roman" w:cs="Times New Roman"/>
          <w:i/>
          <w:iCs/>
          <w:color w:val="000000"/>
          <w:sz w:val="26"/>
          <w:szCs w:val="26"/>
        </w:rPr>
        <w:t>Cis-form</w:t>
      </w:r>
      <w:r w:rsidRPr="0039331A">
        <w:rPr>
          <w:rFonts w:ascii="Times New Roman" w:hAnsi="Times New Roman" w:cs="Times New Roman"/>
          <w:color w:val="000000"/>
          <w:sz w:val="26"/>
          <w:szCs w:val="26"/>
        </w:rPr>
        <w:t>) and (</w:t>
      </w:r>
      <w:r w:rsidR="007A0296" w:rsidRPr="008C681D">
        <w:rPr>
          <w:rFonts w:ascii="Times New Roman" w:hAnsi="Times New Roman" w:cs="Times New Roman"/>
          <w:i/>
          <w:iCs/>
          <w:color w:val="000000"/>
          <w:sz w:val="26"/>
          <w:szCs w:val="26"/>
        </w:rPr>
        <w:t>Trans-form</w:t>
      </w:r>
      <w:r w:rsidRPr="0039331A">
        <w:rPr>
          <w:rFonts w:ascii="Times New Roman" w:hAnsi="Times New Roman" w:cs="Times New Roman"/>
          <w:color w:val="000000"/>
          <w:sz w:val="26"/>
          <w:szCs w:val="26"/>
        </w:rPr>
        <w:t>) respectively</w:t>
      </w:r>
    </w:p>
    <w:p w:rsidR="003139BE" w:rsidRPr="00B92129" w:rsidRDefault="003A6C57" w:rsidP="003A6C57">
      <w:pPr>
        <w:rPr>
          <w:rFonts w:ascii="Times New Roman" w:hAnsi="Times New Roman" w:cs="Times New Roman"/>
          <w:b/>
          <w:bCs/>
          <w:color w:val="000000"/>
          <w:sz w:val="28"/>
          <w:szCs w:val="28"/>
        </w:rPr>
      </w:pPr>
      <w:r w:rsidRPr="00451104">
        <w:rPr>
          <w:rFonts w:ascii="Times New Roman" w:hAnsi="Times New Roman" w:cs="Times New Roman"/>
          <w:b/>
          <w:bCs/>
          <w:color w:val="000000"/>
          <w:sz w:val="28"/>
          <w:szCs w:val="28"/>
        </w:rPr>
        <w:t>1</w:t>
      </w:r>
      <w:r>
        <w:rPr>
          <w:rFonts w:ascii="Times New Roman" w:hAnsi="Times New Roman" w:cs="Times New Roman"/>
          <w:b/>
          <w:bCs/>
          <w:color w:val="000000"/>
          <w:sz w:val="28"/>
          <w:szCs w:val="28"/>
        </w:rPr>
        <w:t xml:space="preserve">.5.3. </w:t>
      </w:r>
      <w:r w:rsidR="00F63B13">
        <w:rPr>
          <w:rFonts w:ascii="Times New Roman" w:hAnsi="Times New Roman" w:cs="Times New Roman"/>
          <w:b/>
          <w:bCs/>
          <w:color w:val="000000"/>
          <w:sz w:val="28"/>
          <w:szCs w:val="28"/>
        </w:rPr>
        <w:t>Photochromism based on photo</w:t>
      </w:r>
      <w:r w:rsidR="003139BE" w:rsidRPr="00B92129">
        <w:rPr>
          <w:rFonts w:ascii="Times New Roman" w:hAnsi="Times New Roman" w:cs="Times New Roman"/>
          <w:b/>
          <w:bCs/>
          <w:color w:val="000000"/>
          <w:sz w:val="28"/>
          <w:szCs w:val="28"/>
        </w:rPr>
        <w:t>–redox reactions (electron transfer reactions):</w:t>
      </w:r>
    </w:p>
    <w:p w:rsidR="003A6C57" w:rsidRPr="006B1614" w:rsidRDefault="00F34780" w:rsidP="00A6775A">
      <w:pPr>
        <w:spacing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3139BE" w:rsidRPr="000E07EE">
        <w:rPr>
          <w:rFonts w:ascii="Times New Roman" w:hAnsi="Times New Roman" w:cs="Times New Roman"/>
          <w:color w:val="000000"/>
          <w:sz w:val="26"/>
          <w:szCs w:val="26"/>
        </w:rPr>
        <w:t>The photochromic mechanisms of redox –photochromics are usually difficult to determine as they are multicomponent systems. Relatively well known is the system methylene blue / iron sulphate</w:t>
      </w:r>
      <w:r w:rsidR="00DC7A72" w:rsidRPr="000E07EE">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[26].</w:t>
      </w:r>
    </w:p>
    <w:p w:rsidR="004672BE" w:rsidRPr="000E07EE" w:rsidRDefault="004672BE" w:rsidP="00A6775A">
      <w:pPr>
        <w:spacing w:after="0" w:line="360" w:lineRule="auto"/>
        <w:jc w:val="lowKashida"/>
        <w:rPr>
          <w:rFonts w:ascii="Times New Roman" w:hAnsi="Times New Roman" w:cs="Times New Roman"/>
          <w:color w:val="000000"/>
          <w:sz w:val="26"/>
          <w:szCs w:val="26"/>
        </w:rPr>
      </w:pPr>
      <w:r w:rsidRPr="000E07EE">
        <w:rPr>
          <w:rFonts w:ascii="Times New Roman" w:hAnsi="Times New Roman" w:cs="Times New Roman"/>
          <w:color w:val="000000"/>
          <w:sz w:val="26"/>
          <w:szCs w:val="26"/>
        </w:rPr>
        <w:t>A</w:t>
      </w:r>
      <w:r w:rsidR="008976B5" w:rsidRPr="000E07EE">
        <w:rPr>
          <w:rFonts w:ascii="Times New Roman" w:hAnsi="Times New Roman" w:cs="Times New Roman"/>
          <w:color w:val="000000"/>
          <w:sz w:val="26"/>
          <w:szCs w:val="26"/>
        </w:rPr>
        <w:t xml:space="preserve"> </w:t>
      </w:r>
      <w:r w:rsidRPr="000E07EE">
        <w:rPr>
          <w:rFonts w:ascii="Times New Roman" w:hAnsi="Times New Roman" w:cs="Times New Roman"/>
          <w:color w:val="000000"/>
          <w:sz w:val="26"/>
          <w:szCs w:val="26"/>
        </w:rPr>
        <w:t>photochemically excited methylene blue molecule M</w:t>
      </w:r>
      <w:r w:rsidRPr="000E07EE">
        <w:rPr>
          <w:rFonts w:ascii="Times New Roman" w:hAnsi="Times New Roman" w:cs="Times New Roman"/>
          <w:color w:val="000000"/>
          <w:sz w:val="26"/>
          <w:szCs w:val="26"/>
          <w:vertAlign w:val="superscript"/>
        </w:rPr>
        <w:t>+</w:t>
      </w:r>
      <w:r w:rsidR="006E6AE2" w:rsidRPr="000E07EE">
        <w:rPr>
          <w:rFonts w:ascii="Times New Roman" w:hAnsi="Times New Roman" w:cs="Times New Roman"/>
          <w:color w:val="000000"/>
          <w:sz w:val="26"/>
          <w:szCs w:val="26"/>
        </w:rPr>
        <w:t>* probably</w:t>
      </w:r>
      <w:r w:rsidRPr="000E07EE">
        <w:rPr>
          <w:rFonts w:ascii="Times New Roman" w:hAnsi="Times New Roman" w:cs="Times New Roman"/>
          <w:color w:val="000000"/>
          <w:sz w:val="26"/>
          <w:szCs w:val="26"/>
        </w:rPr>
        <w:t xml:space="preserve"> reacts via a single electron transfer (SET) with Fe</w:t>
      </w:r>
      <w:r w:rsidRPr="000E07EE">
        <w:rPr>
          <w:rFonts w:ascii="Times New Roman" w:hAnsi="Times New Roman" w:cs="Times New Roman"/>
          <w:color w:val="000000"/>
          <w:sz w:val="26"/>
          <w:szCs w:val="26"/>
          <w:vertAlign w:val="superscript"/>
        </w:rPr>
        <w:t>2+</w:t>
      </w:r>
      <w:r w:rsidRPr="000E07EE">
        <w:rPr>
          <w:rFonts w:ascii="Times New Roman" w:hAnsi="Times New Roman" w:cs="Times New Roman"/>
          <w:color w:val="000000"/>
          <w:sz w:val="26"/>
          <w:szCs w:val="26"/>
        </w:rPr>
        <w:t>,</w:t>
      </w:r>
      <w:r w:rsidR="001A7A71">
        <w:rPr>
          <w:rFonts w:ascii="Times New Roman" w:hAnsi="Times New Roman" w:cs="Times New Roman"/>
          <w:color w:val="000000"/>
          <w:sz w:val="26"/>
          <w:szCs w:val="26"/>
        </w:rPr>
        <w:t xml:space="preserve"> </w:t>
      </w:r>
      <w:r w:rsidRPr="000E07EE">
        <w:rPr>
          <w:rFonts w:ascii="Times New Roman" w:hAnsi="Times New Roman" w:cs="Times New Roman"/>
          <w:color w:val="000000"/>
          <w:sz w:val="26"/>
          <w:szCs w:val="26"/>
        </w:rPr>
        <w:t>which is oxidized to Fe</w:t>
      </w:r>
      <w:r w:rsidRPr="000E07EE">
        <w:rPr>
          <w:rFonts w:ascii="Times New Roman" w:hAnsi="Times New Roman" w:cs="Times New Roman"/>
          <w:color w:val="000000"/>
          <w:sz w:val="26"/>
          <w:szCs w:val="26"/>
          <w:vertAlign w:val="superscript"/>
        </w:rPr>
        <w:t>3+</w:t>
      </w:r>
      <w:r w:rsidRPr="000E07EE">
        <w:rPr>
          <w:rFonts w:ascii="Times New Roman" w:hAnsi="Times New Roman" w:cs="Times New Roman"/>
          <w:color w:val="000000"/>
          <w:sz w:val="26"/>
          <w:szCs w:val="26"/>
        </w:rPr>
        <w:t>. The methylene blue radical M</w:t>
      </w:r>
      <w:r w:rsidRPr="00DC2714">
        <w:rPr>
          <w:rFonts w:ascii="Times New Roman" w:hAnsi="Times New Roman" w:cs="Times New Roman"/>
          <w:b/>
          <w:bCs/>
          <w:color w:val="000000"/>
          <w:sz w:val="30"/>
          <w:szCs w:val="30"/>
          <w:vertAlign w:val="superscript"/>
          <w:rtl/>
        </w:rPr>
        <w:t>٠</w:t>
      </w:r>
      <w:r w:rsidRPr="000E07EE">
        <w:rPr>
          <w:rFonts w:ascii="Times New Roman" w:hAnsi="Times New Roman" w:cs="Times New Roman"/>
          <w:color w:val="000000"/>
          <w:sz w:val="26"/>
          <w:szCs w:val="26"/>
        </w:rPr>
        <w:t xml:space="preserve"> produced disproportionates to give the colorless </w:t>
      </w:r>
      <w:r w:rsidRPr="000E07EE">
        <w:rPr>
          <w:rFonts w:ascii="Times New Roman" w:hAnsi="Times New Roman" w:cs="Times New Roman"/>
          <w:color w:val="000000"/>
          <w:sz w:val="26"/>
          <w:szCs w:val="26"/>
        </w:rPr>
        <w:lastRenderedPageBreak/>
        <w:t>leucobase M</w:t>
      </w:r>
      <w:r w:rsidR="008C681D" w:rsidRPr="00DC2714">
        <w:rPr>
          <w:rFonts w:ascii="Times New Roman" w:hAnsi="Times New Roman" w:cs="Times New Roman"/>
          <w:b/>
          <w:bCs/>
          <w:color w:val="000000"/>
          <w:sz w:val="36"/>
          <w:szCs w:val="36"/>
          <w:vertAlign w:val="superscript"/>
        </w:rPr>
        <w:t>.</w:t>
      </w:r>
      <w:r w:rsidRPr="00DC2714">
        <w:rPr>
          <w:rFonts w:ascii="Times New Roman" w:hAnsi="Times New Roman" w:cs="Times New Roman"/>
          <w:color w:val="000000"/>
          <w:sz w:val="36"/>
          <w:szCs w:val="36"/>
          <w:vertAlign w:val="superscript"/>
        </w:rPr>
        <w:t xml:space="preserve"> </w:t>
      </w:r>
      <w:r w:rsidRPr="000E07EE">
        <w:rPr>
          <w:rFonts w:ascii="Times New Roman" w:hAnsi="Times New Roman" w:cs="Times New Roman"/>
          <w:color w:val="000000"/>
          <w:sz w:val="26"/>
          <w:szCs w:val="26"/>
        </w:rPr>
        <w:t>and dye molecule M</w:t>
      </w:r>
      <w:r w:rsidRPr="000E07EE">
        <w:rPr>
          <w:rFonts w:ascii="Times New Roman" w:hAnsi="Times New Roman" w:cs="Times New Roman"/>
          <w:color w:val="000000"/>
          <w:sz w:val="26"/>
          <w:szCs w:val="26"/>
          <w:vertAlign w:val="superscript"/>
        </w:rPr>
        <w:t>+</w:t>
      </w:r>
      <w:r w:rsidR="005269D8">
        <w:rPr>
          <w:rFonts w:ascii="Times New Roman" w:hAnsi="Times New Roman" w:cs="Times New Roman"/>
          <w:color w:val="000000"/>
          <w:sz w:val="26"/>
          <w:szCs w:val="26"/>
        </w:rPr>
        <w:t xml:space="preserve">. The </w:t>
      </w:r>
      <w:r w:rsidRPr="000E07EE">
        <w:rPr>
          <w:rFonts w:ascii="Times New Roman" w:hAnsi="Times New Roman" w:cs="Times New Roman"/>
          <w:color w:val="000000"/>
          <w:sz w:val="26"/>
          <w:szCs w:val="26"/>
        </w:rPr>
        <w:t>leucobase M</w:t>
      </w:r>
      <w:r w:rsidRPr="00DC2714">
        <w:rPr>
          <w:rFonts w:ascii="Times New Roman" w:hAnsi="Times New Roman" w:cs="Times New Roman"/>
          <w:b/>
          <w:bCs/>
          <w:color w:val="000000"/>
          <w:sz w:val="36"/>
          <w:szCs w:val="36"/>
          <w:vertAlign w:val="superscript"/>
        </w:rPr>
        <w:t>-</w:t>
      </w:r>
      <w:r w:rsidRPr="000E07EE">
        <w:rPr>
          <w:rFonts w:ascii="Times New Roman" w:hAnsi="Times New Roman" w:cs="Times New Roman"/>
          <w:color w:val="000000"/>
          <w:sz w:val="26"/>
          <w:szCs w:val="26"/>
          <w:vertAlign w:val="superscript"/>
        </w:rPr>
        <w:t xml:space="preserve"> </w:t>
      </w:r>
      <w:r w:rsidRPr="000E07EE">
        <w:rPr>
          <w:rFonts w:ascii="Times New Roman" w:hAnsi="Times New Roman" w:cs="Times New Roman"/>
          <w:color w:val="000000"/>
          <w:sz w:val="26"/>
          <w:szCs w:val="26"/>
        </w:rPr>
        <w:t>is then reoxidized thermally through Fe</w:t>
      </w:r>
      <w:r w:rsidRPr="000E07EE">
        <w:rPr>
          <w:rFonts w:ascii="Times New Roman" w:hAnsi="Times New Roman" w:cs="Times New Roman"/>
          <w:color w:val="000000"/>
          <w:sz w:val="26"/>
          <w:szCs w:val="26"/>
          <w:vertAlign w:val="superscript"/>
        </w:rPr>
        <w:t>3+</w:t>
      </w:r>
      <w:r w:rsidR="00DC430E" w:rsidRPr="000E07EE">
        <w:rPr>
          <w:rFonts w:ascii="Times New Roman" w:hAnsi="Times New Roman" w:cs="Times New Roman"/>
          <w:color w:val="000000"/>
          <w:sz w:val="26"/>
          <w:szCs w:val="26"/>
          <w:vertAlign w:val="superscript"/>
        </w:rPr>
        <w:t xml:space="preserve"> </w:t>
      </w:r>
      <w:r w:rsidRPr="000E07EE">
        <w:rPr>
          <w:rFonts w:ascii="Times New Roman" w:hAnsi="Times New Roman" w:cs="Times New Roman"/>
          <w:color w:val="000000"/>
          <w:sz w:val="26"/>
          <w:szCs w:val="26"/>
        </w:rPr>
        <w:t>to the dye molecule M</w:t>
      </w:r>
      <w:r w:rsidRPr="000E07EE">
        <w:rPr>
          <w:rFonts w:ascii="Times New Roman" w:hAnsi="Times New Roman" w:cs="Times New Roman"/>
          <w:color w:val="000000"/>
          <w:sz w:val="26"/>
          <w:szCs w:val="26"/>
          <w:vertAlign w:val="superscript"/>
        </w:rPr>
        <w:t xml:space="preserve">+ </w:t>
      </w:r>
      <w:r w:rsidRPr="000E07EE">
        <w:rPr>
          <w:rFonts w:ascii="Times New Roman" w:hAnsi="Times New Roman" w:cs="Times New Roman"/>
          <w:color w:val="000000"/>
          <w:sz w:val="26"/>
          <w:szCs w:val="26"/>
        </w:rPr>
        <w:t>through several intermediate steps yet unknown</w:t>
      </w:r>
      <w:r w:rsidR="002C3A94" w:rsidRPr="000E07EE">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2C3A94" w:rsidRPr="000E07EE">
        <w:rPr>
          <w:rFonts w:ascii="Times New Roman" w:hAnsi="Times New Roman" w:cs="Times New Roman"/>
          <w:color w:val="000000"/>
          <w:sz w:val="26"/>
          <w:szCs w:val="26"/>
        </w:rPr>
        <w:t>ig 1.</w:t>
      </w:r>
      <w:r w:rsidR="000D4ACB">
        <w:rPr>
          <w:rFonts w:ascii="Times New Roman" w:hAnsi="Times New Roman" w:cs="Times New Roman"/>
          <w:color w:val="000000"/>
          <w:sz w:val="26"/>
          <w:szCs w:val="26"/>
        </w:rPr>
        <w:t>11</w:t>
      </w:r>
      <w:r w:rsidR="002C3A94" w:rsidRPr="000E07EE">
        <w:rPr>
          <w:rFonts w:ascii="Times New Roman" w:hAnsi="Times New Roman" w:cs="Times New Roman"/>
          <w:color w:val="000000"/>
          <w:sz w:val="26"/>
          <w:szCs w:val="26"/>
        </w:rPr>
        <w:t>)</w:t>
      </w:r>
      <w:r w:rsidRPr="000E07EE">
        <w:rPr>
          <w:rFonts w:ascii="Times New Roman" w:hAnsi="Times New Roman" w:cs="Times New Roman"/>
          <w:color w:val="000000"/>
          <w:sz w:val="26"/>
          <w:szCs w:val="26"/>
        </w:rPr>
        <w:t xml:space="preserve">. </w:t>
      </w:r>
      <w:r w:rsidR="008B2317">
        <w:rPr>
          <w:rFonts w:ascii="Times New Roman" w:hAnsi="Times New Roman" w:cs="Times New Roman"/>
          <w:color w:val="000000"/>
          <w:sz w:val="26"/>
          <w:szCs w:val="26"/>
        </w:rPr>
        <w:t>N</w:t>
      </w:r>
      <w:r w:rsidRPr="000E07EE">
        <w:rPr>
          <w:rFonts w:ascii="Times New Roman" w:hAnsi="Times New Roman" w:cs="Times New Roman"/>
          <w:color w:val="000000"/>
          <w:sz w:val="26"/>
          <w:szCs w:val="26"/>
        </w:rPr>
        <w:t xml:space="preserve">anasaw </w:t>
      </w:r>
      <w:r w:rsidR="00410A85">
        <w:rPr>
          <w:rFonts w:ascii="Times New Roman" w:hAnsi="Times New Roman" w:cs="Times New Roman"/>
          <w:color w:val="000000"/>
          <w:sz w:val="26"/>
          <w:szCs w:val="26"/>
        </w:rPr>
        <w:t>[27]</w:t>
      </w:r>
      <w:r w:rsidR="00A8243D" w:rsidRPr="000E07EE">
        <w:rPr>
          <w:rFonts w:ascii="Times New Roman" w:hAnsi="Times New Roman" w:cs="Times New Roman"/>
          <w:color w:val="000000"/>
          <w:sz w:val="26"/>
          <w:szCs w:val="26"/>
        </w:rPr>
        <w:t xml:space="preserve"> has reported studies on new </w:t>
      </w:r>
      <w:r w:rsidRPr="000E07EE">
        <w:rPr>
          <w:rFonts w:ascii="Times New Roman" w:hAnsi="Times New Roman" w:cs="Times New Roman"/>
          <w:color w:val="000000"/>
          <w:sz w:val="26"/>
          <w:szCs w:val="26"/>
        </w:rPr>
        <w:t>photochromic viologens based on electron transfer. The colorless viologens composed of diquaternary</w:t>
      </w:r>
      <w:r w:rsidR="002F58CE" w:rsidRPr="000E07EE">
        <w:rPr>
          <w:rFonts w:ascii="Times New Roman" w:hAnsi="Times New Roman" w:cs="Times New Roman"/>
          <w:color w:val="000000"/>
          <w:sz w:val="26"/>
          <w:szCs w:val="26"/>
        </w:rPr>
        <w:t xml:space="preserve"> </w:t>
      </w:r>
      <w:r w:rsidRPr="000E07EE">
        <w:rPr>
          <w:rFonts w:ascii="Times New Roman" w:hAnsi="Times New Roman" w:cs="Times New Roman"/>
          <w:color w:val="000000"/>
          <w:sz w:val="26"/>
          <w:szCs w:val="26"/>
        </w:rPr>
        <w:t>salts of 4, 4</w:t>
      </w:r>
      <w:r w:rsidRPr="000E07EE">
        <w:rPr>
          <w:rFonts w:ascii="Times New Roman" w:hAnsi="Times New Roman" w:cs="Times New Roman"/>
          <w:b/>
          <w:bCs/>
          <w:color w:val="000000"/>
          <w:sz w:val="26"/>
          <w:szCs w:val="26"/>
          <w:vertAlign w:val="superscript"/>
        </w:rPr>
        <w:t xml:space="preserve">\ </w:t>
      </w:r>
      <w:r w:rsidRPr="000E07EE">
        <w:rPr>
          <w:rFonts w:ascii="Times New Roman" w:hAnsi="Times New Roman" w:cs="Times New Roman"/>
          <w:color w:val="000000"/>
          <w:sz w:val="26"/>
          <w:szCs w:val="26"/>
        </w:rPr>
        <w:t xml:space="preserve">-bipyridine </w:t>
      </w:r>
      <w:r w:rsidRPr="000E07EE">
        <w:rPr>
          <w:rFonts w:ascii="Times New Roman" w:hAnsi="Times New Roman" w:cs="Times New Roman"/>
          <w:b/>
          <w:bCs/>
          <w:color w:val="000000"/>
          <w:sz w:val="26"/>
          <w:szCs w:val="26"/>
        </w:rPr>
        <w:t>(</w:t>
      </w:r>
      <w:r w:rsidR="007A0296" w:rsidRPr="000E07EE">
        <w:rPr>
          <w:rFonts w:ascii="Times New Roman" w:hAnsi="Times New Roman" w:cs="Times New Roman"/>
          <w:b/>
          <w:bCs/>
          <w:color w:val="000000"/>
          <w:sz w:val="26"/>
          <w:szCs w:val="26"/>
        </w:rPr>
        <w:t>7</w:t>
      </w:r>
      <w:r w:rsidRPr="000E07EE">
        <w:rPr>
          <w:rFonts w:ascii="Times New Roman" w:hAnsi="Times New Roman" w:cs="Times New Roman"/>
          <w:b/>
          <w:bCs/>
          <w:color w:val="000000"/>
          <w:sz w:val="26"/>
          <w:szCs w:val="26"/>
        </w:rPr>
        <w:t>)</w:t>
      </w:r>
      <w:r w:rsidR="001A7A71">
        <w:rPr>
          <w:rFonts w:ascii="Times New Roman" w:hAnsi="Times New Roman" w:cs="Times New Roman"/>
          <w:color w:val="000000"/>
          <w:sz w:val="26"/>
          <w:szCs w:val="26"/>
        </w:rPr>
        <w:t>, 2,</w:t>
      </w:r>
      <w:r w:rsidRPr="000E07EE">
        <w:rPr>
          <w:rFonts w:ascii="Times New Roman" w:hAnsi="Times New Roman" w:cs="Times New Roman"/>
          <w:color w:val="000000"/>
          <w:sz w:val="26"/>
          <w:szCs w:val="26"/>
        </w:rPr>
        <w:t>2</w:t>
      </w:r>
      <w:r w:rsidRPr="000E07EE">
        <w:rPr>
          <w:rFonts w:ascii="Times New Roman" w:hAnsi="Times New Roman" w:cs="Times New Roman"/>
          <w:b/>
          <w:bCs/>
          <w:color w:val="000000"/>
          <w:sz w:val="26"/>
          <w:szCs w:val="26"/>
          <w:vertAlign w:val="superscript"/>
        </w:rPr>
        <w:t>\</w:t>
      </w:r>
      <w:r w:rsidR="001A7A71">
        <w:rPr>
          <w:rFonts w:ascii="Times New Roman" w:hAnsi="Times New Roman" w:cs="Times New Roman"/>
          <w:color w:val="000000"/>
          <w:sz w:val="26"/>
          <w:szCs w:val="26"/>
        </w:rPr>
        <w:t>-bipyridine, 1,</w:t>
      </w:r>
      <w:r w:rsidRPr="000E07EE">
        <w:rPr>
          <w:rFonts w:ascii="Times New Roman" w:hAnsi="Times New Roman" w:cs="Times New Roman"/>
          <w:color w:val="000000"/>
          <w:sz w:val="26"/>
          <w:szCs w:val="26"/>
        </w:rPr>
        <w:t>10 phenanthroline</w:t>
      </w:r>
      <w:r w:rsidR="001A7A71">
        <w:rPr>
          <w:rFonts w:ascii="Times New Roman" w:hAnsi="Times New Roman" w:cs="Times New Roman"/>
          <w:color w:val="000000"/>
          <w:sz w:val="26"/>
          <w:szCs w:val="26"/>
        </w:rPr>
        <w:t xml:space="preserve"> </w:t>
      </w:r>
      <w:r w:rsidRPr="000E07EE">
        <w:rPr>
          <w:rFonts w:ascii="Times New Roman" w:hAnsi="Times New Roman" w:cs="Times New Roman"/>
          <w:color w:val="000000"/>
          <w:sz w:val="26"/>
          <w:szCs w:val="26"/>
        </w:rPr>
        <w:t xml:space="preserve">turn into a violet-blue radical-cation </w:t>
      </w:r>
      <w:r w:rsidRPr="000E07EE">
        <w:rPr>
          <w:rFonts w:ascii="Times New Roman" w:hAnsi="Times New Roman" w:cs="Times New Roman"/>
          <w:b/>
          <w:bCs/>
          <w:color w:val="000000"/>
          <w:sz w:val="26"/>
          <w:szCs w:val="26"/>
        </w:rPr>
        <w:t>(</w:t>
      </w:r>
      <w:r w:rsidR="007A0296" w:rsidRPr="000E07EE">
        <w:rPr>
          <w:rFonts w:ascii="Times New Roman" w:hAnsi="Times New Roman" w:cs="Times New Roman"/>
          <w:b/>
          <w:bCs/>
          <w:color w:val="000000"/>
          <w:sz w:val="26"/>
          <w:szCs w:val="26"/>
        </w:rPr>
        <w:t>8</w:t>
      </w:r>
      <w:r w:rsidRPr="000E07EE">
        <w:rPr>
          <w:rFonts w:ascii="Times New Roman" w:hAnsi="Times New Roman" w:cs="Times New Roman"/>
          <w:b/>
          <w:bCs/>
          <w:color w:val="000000"/>
          <w:sz w:val="26"/>
          <w:szCs w:val="26"/>
        </w:rPr>
        <w:t>)</w:t>
      </w:r>
      <w:r w:rsidRPr="000E07EE">
        <w:rPr>
          <w:rFonts w:ascii="Times New Roman" w:hAnsi="Times New Roman" w:cs="Times New Roman"/>
          <w:color w:val="000000"/>
          <w:sz w:val="26"/>
          <w:szCs w:val="26"/>
        </w:rPr>
        <w:t xml:space="preserve"> by one electron </w:t>
      </w:r>
      <w:r w:rsidR="008C681D" w:rsidRPr="000E07EE">
        <w:rPr>
          <w:rFonts w:ascii="Times New Roman" w:hAnsi="Times New Roman" w:cs="Times New Roman"/>
          <w:color w:val="000000"/>
          <w:sz w:val="26"/>
          <w:szCs w:val="26"/>
        </w:rPr>
        <w:t>reduction</w:t>
      </w:r>
      <w:r w:rsidR="00D03FFF" w:rsidRPr="000E07EE">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[28-34],</w:t>
      </w:r>
      <w:r w:rsidRPr="000E07EE">
        <w:rPr>
          <w:rFonts w:ascii="Times New Roman" w:hAnsi="Times New Roman" w:cs="Times New Roman"/>
          <w:color w:val="000000"/>
          <w:sz w:val="26"/>
          <w:szCs w:val="26"/>
        </w:rPr>
        <w:t xml:space="preserve"> and are further reduced to the yellowish quinonoid </w:t>
      </w:r>
      <w:r w:rsidRPr="000E07EE">
        <w:rPr>
          <w:rFonts w:ascii="Times New Roman" w:hAnsi="Times New Roman" w:cs="Times New Roman"/>
          <w:b/>
          <w:bCs/>
          <w:color w:val="000000"/>
          <w:sz w:val="26"/>
          <w:szCs w:val="26"/>
        </w:rPr>
        <w:t>(1</w:t>
      </w:r>
      <w:r w:rsidR="007A0296" w:rsidRPr="000E07EE">
        <w:rPr>
          <w:rFonts w:ascii="Times New Roman" w:hAnsi="Times New Roman" w:cs="Times New Roman"/>
          <w:b/>
          <w:bCs/>
          <w:color w:val="000000"/>
          <w:sz w:val="26"/>
          <w:szCs w:val="26"/>
        </w:rPr>
        <w:t>0</w:t>
      </w:r>
      <w:r w:rsidRPr="000E07EE">
        <w:rPr>
          <w:rFonts w:ascii="Times New Roman" w:hAnsi="Times New Roman" w:cs="Times New Roman"/>
          <w:b/>
          <w:bCs/>
          <w:color w:val="000000"/>
          <w:sz w:val="26"/>
          <w:szCs w:val="26"/>
        </w:rPr>
        <w:t>)</w:t>
      </w:r>
      <w:r w:rsidRPr="000E07EE">
        <w:rPr>
          <w:rFonts w:ascii="Times New Roman" w:hAnsi="Times New Roman" w:cs="Times New Roman"/>
          <w:color w:val="000000"/>
          <w:sz w:val="26"/>
          <w:szCs w:val="26"/>
        </w:rPr>
        <w:t xml:space="preserve"> via the biradical </w:t>
      </w:r>
      <w:r w:rsidRPr="000E07EE">
        <w:rPr>
          <w:rFonts w:ascii="Times New Roman" w:hAnsi="Times New Roman" w:cs="Times New Roman"/>
          <w:b/>
          <w:bCs/>
          <w:color w:val="000000"/>
          <w:sz w:val="26"/>
          <w:szCs w:val="26"/>
        </w:rPr>
        <w:t>(</w:t>
      </w:r>
      <w:r w:rsidR="007A0296" w:rsidRPr="000E07EE">
        <w:rPr>
          <w:rFonts w:ascii="Times New Roman" w:hAnsi="Times New Roman" w:cs="Times New Roman"/>
          <w:b/>
          <w:bCs/>
          <w:color w:val="000000"/>
          <w:sz w:val="26"/>
          <w:szCs w:val="26"/>
        </w:rPr>
        <w:t>9</w:t>
      </w:r>
      <w:r w:rsidRPr="000E07EE">
        <w:rPr>
          <w:rFonts w:ascii="Times New Roman" w:hAnsi="Times New Roman" w:cs="Times New Roman"/>
          <w:b/>
          <w:bCs/>
          <w:color w:val="000000"/>
          <w:sz w:val="26"/>
          <w:szCs w:val="26"/>
        </w:rPr>
        <w:t>)</w:t>
      </w:r>
      <w:r w:rsidRPr="000E07EE">
        <w:rPr>
          <w:rFonts w:ascii="Times New Roman" w:hAnsi="Times New Roman" w:cs="Times New Roman"/>
          <w:color w:val="000000"/>
          <w:sz w:val="26"/>
          <w:szCs w:val="26"/>
        </w:rPr>
        <w:t xml:space="preserve">. </w:t>
      </w:r>
    </w:p>
    <w:p w:rsidR="008C681D" w:rsidRPr="00EF09C1" w:rsidRDefault="008C681D" w:rsidP="006B1614">
      <w:pPr>
        <w:rPr>
          <w:rFonts w:ascii="Times New Roman" w:hAnsi="Times New Roman" w:cs="Times New Roman"/>
          <w:color w:val="000000"/>
          <w:sz w:val="12"/>
          <w:szCs w:val="12"/>
        </w:rPr>
      </w:pPr>
    </w:p>
    <w:p w:rsidR="004B4824" w:rsidRPr="008C681D" w:rsidRDefault="004B4824" w:rsidP="003A6C57">
      <w:pPr>
        <w:numPr>
          <w:ilvl w:val="2"/>
          <w:numId w:val="32"/>
        </w:numPr>
        <w:rPr>
          <w:rFonts w:ascii="Times New Roman" w:hAnsi="Times New Roman" w:cs="Times New Roman"/>
          <w:b/>
          <w:bCs/>
          <w:color w:val="000000"/>
          <w:sz w:val="30"/>
          <w:szCs w:val="30"/>
        </w:rPr>
      </w:pPr>
      <w:r w:rsidRPr="008C681D">
        <w:rPr>
          <w:rFonts w:ascii="Times New Roman" w:hAnsi="Times New Roman" w:cs="Times New Roman"/>
          <w:b/>
          <w:bCs/>
          <w:color w:val="000000"/>
          <w:sz w:val="30"/>
          <w:szCs w:val="30"/>
        </w:rPr>
        <w:t>Photochromism based on dissociation</w:t>
      </w:r>
    </w:p>
    <w:p w:rsidR="004B4824" w:rsidRPr="000E07EE" w:rsidRDefault="00F34780" w:rsidP="00410A85">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B4824" w:rsidRPr="000E07EE">
        <w:rPr>
          <w:rFonts w:ascii="Times New Roman" w:hAnsi="Times New Roman" w:cs="Times New Roman"/>
          <w:color w:val="000000"/>
          <w:sz w:val="26"/>
          <w:szCs w:val="26"/>
        </w:rPr>
        <w:t xml:space="preserve">Hemolytic and heterolytic dissociation processes play the dominant role in the field of reactions responsible for the photochromic properties of chemical individuals </w:t>
      </w:r>
      <w:r w:rsidR="00410A85">
        <w:rPr>
          <w:rFonts w:ascii="Times New Roman" w:hAnsi="Times New Roman" w:cs="Times New Roman"/>
          <w:color w:val="000000"/>
          <w:sz w:val="26"/>
          <w:szCs w:val="26"/>
        </w:rPr>
        <w:t>[35-42].</w:t>
      </w:r>
    </w:p>
    <w:p w:rsidR="005638B0" w:rsidRPr="005638B0" w:rsidRDefault="005638B0" w:rsidP="005638B0">
      <w:pPr>
        <w:spacing w:after="0" w:line="360" w:lineRule="auto"/>
        <w:jc w:val="lowKashida"/>
        <w:rPr>
          <w:rFonts w:ascii="Times New Roman" w:hAnsi="Times New Roman" w:cs="Times New Roman"/>
          <w:color w:val="000000"/>
          <w:sz w:val="8"/>
          <w:szCs w:val="8"/>
        </w:rPr>
      </w:pPr>
    </w:p>
    <w:p w:rsidR="004B4824" w:rsidRPr="005638B0" w:rsidRDefault="00DC430E" w:rsidP="003A6C57">
      <w:pPr>
        <w:pStyle w:val="a3"/>
        <w:spacing w:after="0" w:line="360" w:lineRule="auto"/>
        <w:ind w:left="0"/>
        <w:rPr>
          <w:rFonts w:ascii="Times New Roman" w:hAnsi="Times New Roman" w:cs="Times New Roman"/>
          <w:b/>
          <w:bCs/>
          <w:color w:val="000000"/>
          <w:sz w:val="28"/>
          <w:szCs w:val="28"/>
        </w:rPr>
      </w:pPr>
      <w:r w:rsidRPr="005638B0">
        <w:rPr>
          <w:rFonts w:ascii="Times New Roman" w:hAnsi="Times New Roman" w:cs="Times New Roman"/>
          <w:b/>
          <w:bCs/>
          <w:color w:val="000000"/>
          <w:sz w:val="28"/>
          <w:szCs w:val="28"/>
        </w:rPr>
        <w:t>H</w:t>
      </w:r>
      <w:r w:rsidR="004B4824" w:rsidRPr="005638B0">
        <w:rPr>
          <w:rFonts w:ascii="Times New Roman" w:hAnsi="Times New Roman" w:cs="Times New Roman"/>
          <w:b/>
          <w:bCs/>
          <w:color w:val="000000"/>
          <w:sz w:val="28"/>
          <w:szCs w:val="28"/>
        </w:rPr>
        <w:t>omolytic dissocation processes</w:t>
      </w:r>
    </w:p>
    <w:p w:rsidR="008C681D" w:rsidRDefault="00F34780" w:rsidP="00A6775A">
      <w:pPr>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B4824" w:rsidRPr="000E07EE">
        <w:rPr>
          <w:rFonts w:ascii="Times New Roman" w:hAnsi="Times New Roman" w:cs="Times New Roman"/>
          <w:color w:val="000000"/>
          <w:sz w:val="26"/>
          <w:szCs w:val="26"/>
        </w:rPr>
        <w:t xml:space="preserve">Imidazole </w:t>
      </w:r>
      <w:r w:rsidR="004B482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11</w:t>
      </w:r>
      <w:r w:rsidR="004B4824" w:rsidRPr="000E07EE">
        <w:rPr>
          <w:rFonts w:ascii="Times New Roman" w:hAnsi="Times New Roman" w:cs="Times New Roman"/>
          <w:b/>
          <w:bCs/>
          <w:color w:val="000000"/>
          <w:sz w:val="26"/>
          <w:szCs w:val="26"/>
        </w:rPr>
        <w:t>)</w:t>
      </w:r>
      <w:r w:rsidR="004B4824" w:rsidRPr="000E07EE">
        <w:rPr>
          <w:rFonts w:ascii="Times New Roman" w:hAnsi="Times New Roman" w:cs="Times New Roman"/>
          <w:color w:val="000000"/>
          <w:sz w:val="26"/>
          <w:szCs w:val="26"/>
        </w:rPr>
        <w:t xml:space="preserve"> under oxidative condition form dimers </w:t>
      </w:r>
      <w:r w:rsidR="004B482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13</w:t>
      </w:r>
      <w:r w:rsidR="004B4824" w:rsidRPr="000E07EE">
        <w:rPr>
          <w:rFonts w:ascii="Times New Roman" w:hAnsi="Times New Roman" w:cs="Times New Roman"/>
          <w:b/>
          <w:bCs/>
          <w:color w:val="000000"/>
          <w:sz w:val="26"/>
          <w:szCs w:val="26"/>
        </w:rPr>
        <w:t>)</w:t>
      </w:r>
      <w:r w:rsidR="00012CB2" w:rsidRPr="000E07EE">
        <w:rPr>
          <w:rFonts w:ascii="Times New Roman" w:hAnsi="Times New Roman" w:cs="Times New Roman"/>
          <w:color w:val="000000"/>
          <w:sz w:val="26"/>
          <w:szCs w:val="26"/>
        </w:rPr>
        <w:t xml:space="preserve"> which are </w:t>
      </w:r>
      <w:r w:rsidR="004B4824" w:rsidRPr="000E07EE">
        <w:rPr>
          <w:rFonts w:ascii="Times New Roman" w:hAnsi="Times New Roman" w:cs="Times New Roman"/>
          <w:color w:val="000000"/>
          <w:sz w:val="26"/>
          <w:szCs w:val="26"/>
        </w:rPr>
        <w:t>photochromic both in the crystalline</w:t>
      </w:r>
      <w:r w:rsidR="008C681D" w:rsidRPr="000E07EE">
        <w:rPr>
          <w:rFonts w:ascii="Times New Roman" w:hAnsi="Times New Roman" w:cs="Times New Roman"/>
          <w:color w:val="000000"/>
          <w:sz w:val="26"/>
          <w:szCs w:val="26"/>
        </w:rPr>
        <w:t xml:space="preserve"> states and in solution. A long</w:t>
      </w:r>
      <w:r w:rsidR="004B4824" w:rsidRPr="000E07EE">
        <w:rPr>
          <w:rFonts w:ascii="Times New Roman" w:hAnsi="Times New Roman" w:cs="Times New Roman"/>
          <w:color w:val="000000"/>
          <w:sz w:val="26"/>
          <w:szCs w:val="26"/>
        </w:rPr>
        <w:t xml:space="preserve">–live intermediate </w:t>
      </w:r>
      <w:r w:rsidR="004B482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12</w:t>
      </w:r>
      <w:r w:rsidR="004B4824" w:rsidRPr="000E07EE">
        <w:rPr>
          <w:rFonts w:ascii="Times New Roman" w:hAnsi="Times New Roman" w:cs="Times New Roman"/>
          <w:b/>
          <w:bCs/>
          <w:color w:val="000000"/>
          <w:sz w:val="26"/>
          <w:szCs w:val="26"/>
        </w:rPr>
        <w:t>)</w:t>
      </w:r>
      <w:r w:rsidR="004B4824" w:rsidRPr="000E07EE">
        <w:rPr>
          <w:rFonts w:ascii="Times New Roman" w:hAnsi="Times New Roman" w:cs="Times New Roman"/>
          <w:color w:val="000000"/>
          <w:sz w:val="26"/>
          <w:szCs w:val="26"/>
        </w:rPr>
        <w:t xml:space="preserve"> was assumed to be responsible for the observed purple color </w:t>
      </w:r>
      <w:r w:rsidR="00410A85">
        <w:rPr>
          <w:rFonts w:ascii="Times New Roman" w:hAnsi="Times New Roman" w:cs="Times New Roman"/>
          <w:color w:val="000000"/>
          <w:sz w:val="26"/>
          <w:szCs w:val="26"/>
        </w:rPr>
        <w:t>[36,43-45]</w:t>
      </w:r>
      <w:r w:rsidR="00DC430E" w:rsidRPr="000E07EE">
        <w:rPr>
          <w:rFonts w:ascii="Times New Roman" w:hAnsi="Times New Roman" w:cs="Times New Roman"/>
          <w:color w:val="000000"/>
          <w:sz w:val="26"/>
          <w:szCs w:val="26"/>
        </w:rPr>
        <w:t xml:space="preserve"> </w:t>
      </w:r>
      <w:r w:rsidR="004B4824" w:rsidRPr="000E07EE">
        <w:rPr>
          <w:rFonts w:ascii="Times New Roman" w:hAnsi="Times New Roman" w:cs="Times New Roman"/>
          <w:color w:val="000000"/>
          <w:sz w:val="26"/>
          <w:szCs w:val="26"/>
        </w:rPr>
        <w:t>and the radical nature was proved by ESR</w:t>
      </w:r>
      <w:r w:rsidR="005638B0" w:rsidRPr="000E07EE">
        <w:rPr>
          <w:rFonts w:ascii="Times New Roman" w:hAnsi="Times New Roman" w:cs="Times New Roman"/>
          <w:color w:val="000000"/>
          <w:sz w:val="26"/>
          <w:szCs w:val="26"/>
        </w:rPr>
        <w:t xml:space="preserve"> </w:t>
      </w:r>
      <w:r w:rsidR="004B4824" w:rsidRPr="000E07EE">
        <w:rPr>
          <w:rFonts w:ascii="Times New Roman" w:hAnsi="Times New Roman" w:cs="Times New Roman"/>
          <w:color w:val="000000"/>
          <w:sz w:val="26"/>
          <w:szCs w:val="26"/>
        </w:rPr>
        <w:t>methods.</w:t>
      </w:r>
    </w:p>
    <w:p w:rsidR="008C681D" w:rsidRDefault="008C681D" w:rsidP="00D63836">
      <w:pPr>
        <w:spacing w:after="0" w:line="360" w:lineRule="auto"/>
        <w:jc w:val="center"/>
        <w:rPr>
          <w:rFonts w:ascii="Times New Roman" w:hAnsi="Times New Roman" w:cs="Times New Roman"/>
          <w:color w:val="000000"/>
          <w:sz w:val="26"/>
          <w:szCs w:val="26"/>
        </w:rPr>
      </w:pPr>
    </w:p>
    <w:p w:rsidR="008B2317" w:rsidRPr="00EF09C1" w:rsidRDefault="006E3C2D" w:rsidP="003A6C57">
      <w:pPr>
        <w:pStyle w:val="a3"/>
        <w:spacing w:after="0" w:line="360" w:lineRule="auto"/>
        <w:ind w:left="0"/>
        <w:rPr>
          <w:rFonts w:ascii="Times New Roman" w:hAnsi="Times New Roman" w:cs="Times New Roman"/>
          <w:b/>
          <w:bCs/>
          <w:color w:val="000000"/>
          <w:sz w:val="28"/>
          <w:szCs w:val="28"/>
        </w:rPr>
      </w:pPr>
      <w:r w:rsidRPr="00EF09C1">
        <w:rPr>
          <w:rFonts w:ascii="Times New Roman" w:hAnsi="Times New Roman" w:cs="Times New Roman"/>
          <w:b/>
          <w:bCs/>
          <w:color w:val="000000"/>
          <w:sz w:val="28"/>
          <w:szCs w:val="28"/>
        </w:rPr>
        <w:t>Heterolytic dissociation processes.</w:t>
      </w:r>
    </w:p>
    <w:p w:rsidR="00F34780" w:rsidRPr="00EF09C1" w:rsidRDefault="00F34780" w:rsidP="00A6775A">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E3C2D" w:rsidRPr="00EF09C1">
        <w:rPr>
          <w:rFonts w:ascii="Times New Roman" w:hAnsi="Times New Roman" w:cs="Times New Roman"/>
          <w:color w:val="000000"/>
          <w:sz w:val="26"/>
          <w:szCs w:val="26"/>
        </w:rPr>
        <w:t>Triarylmethanes readily undergo photolytic cleavage in solution when exposed to light of suitable wavelength</w:t>
      </w:r>
      <w:r w:rsidR="00A6775A">
        <w:rPr>
          <w:rFonts w:ascii="Times New Roman" w:hAnsi="Times New Roman" w:cs="Times New Roman"/>
          <w:color w:val="000000"/>
          <w:sz w:val="26"/>
          <w:szCs w:val="26"/>
        </w:rPr>
        <w:t xml:space="preserve">. </w:t>
      </w:r>
      <w:r w:rsidR="006E3C2D" w:rsidRPr="00EF09C1">
        <w:rPr>
          <w:rFonts w:ascii="Times New Roman" w:hAnsi="Times New Roman" w:cs="Times New Roman"/>
          <w:color w:val="000000"/>
          <w:sz w:val="26"/>
          <w:szCs w:val="26"/>
        </w:rPr>
        <w:t>These systems are characterized by good to excellent quantum yields, high extinctions and great differences between the absorption maxima of leuco and colored products. Depending on st</w:t>
      </w:r>
      <w:r w:rsidR="00543524">
        <w:rPr>
          <w:rFonts w:ascii="Times New Roman" w:hAnsi="Times New Roman" w:cs="Times New Roman"/>
          <w:color w:val="000000"/>
          <w:sz w:val="26"/>
          <w:szCs w:val="26"/>
        </w:rPr>
        <w:t>ructure and reaction conditions</w:t>
      </w:r>
      <w:r w:rsidR="006E3C2D" w:rsidRPr="00EF09C1">
        <w:rPr>
          <w:rFonts w:ascii="Times New Roman" w:hAnsi="Times New Roman" w:cs="Times New Roman"/>
          <w:color w:val="000000"/>
          <w:sz w:val="26"/>
          <w:szCs w:val="26"/>
        </w:rPr>
        <w:t xml:space="preserve">, either hemolytic or heterolytic cleavage may occur leading to colored fragments and the color normally fades in the dark by a thermally induced recombination process </w:t>
      </w:r>
      <w:r w:rsidR="00410A85">
        <w:rPr>
          <w:rFonts w:ascii="Times New Roman" w:hAnsi="Times New Roman" w:cs="Times New Roman"/>
          <w:color w:val="000000"/>
          <w:sz w:val="26"/>
          <w:szCs w:val="26"/>
        </w:rPr>
        <w:t>[37-46]</w:t>
      </w:r>
      <w:r w:rsidR="006E3C2D" w:rsidRPr="000B72EB">
        <w:rPr>
          <w:rFonts w:ascii="Times New Roman" w:hAnsi="Times New Roman" w:cs="Times New Roman"/>
          <w:color w:val="000000"/>
          <w:sz w:val="26"/>
          <w:szCs w:val="26"/>
        </w:rPr>
        <w:t xml:space="preserve">. </w:t>
      </w:r>
      <w:r w:rsidR="00C06DE8" w:rsidRPr="00EF09C1">
        <w:rPr>
          <w:rFonts w:ascii="Times New Roman" w:hAnsi="Times New Roman" w:cs="Times New Roman"/>
          <w:color w:val="000000"/>
          <w:sz w:val="26"/>
          <w:szCs w:val="26"/>
        </w:rPr>
        <w:t>An alcoholic solution of malachite green leucocyanide has been shown to become deeply colored when exposed to ultraviolet light and discharge in the dark</w:t>
      </w:r>
      <w:r w:rsidR="00C06DE8" w:rsidRPr="004279FA">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[47-50]</w:t>
      </w:r>
      <w:r w:rsidR="00C06DE8" w:rsidRPr="004279FA">
        <w:rPr>
          <w:rFonts w:ascii="Times New Roman" w:hAnsi="Times New Roman" w:cs="Times New Roman"/>
          <w:color w:val="000000"/>
          <w:sz w:val="26"/>
          <w:szCs w:val="26"/>
        </w:rPr>
        <w:t xml:space="preserve">. </w:t>
      </w:r>
      <w:r w:rsidR="00C06DE8" w:rsidRPr="00EF09C1">
        <w:rPr>
          <w:rFonts w:ascii="Times New Roman" w:hAnsi="Times New Roman" w:cs="Times New Roman"/>
          <w:color w:val="000000"/>
          <w:sz w:val="26"/>
          <w:szCs w:val="26"/>
        </w:rPr>
        <w:t xml:space="preserve">Lifschitz and his coworker </w:t>
      </w:r>
      <w:r w:rsidR="00410A85">
        <w:rPr>
          <w:rFonts w:ascii="Times New Roman" w:hAnsi="Times New Roman" w:cs="Times New Roman"/>
          <w:color w:val="000000"/>
          <w:sz w:val="26"/>
          <w:szCs w:val="26"/>
        </w:rPr>
        <w:lastRenderedPageBreak/>
        <w:t>[49]</w:t>
      </w:r>
      <w:r w:rsidR="00543524">
        <w:rPr>
          <w:rFonts w:ascii="Times New Roman" w:hAnsi="Times New Roman" w:cs="Times New Roman"/>
          <w:color w:val="000000"/>
          <w:sz w:val="26"/>
          <w:szCs w:val="26"/>
        </w:rPr>
        <w:t xml:space="preserve"> </w:t>
      </w:r>
      <w:r w:rsidR="00C06DE8" w:rsidRPr="00EF09C1">
        <w:rPr>
          <w:rFonts w:ascii="Times New Roman" w:hAnsi="Times New Roman" w:cs="Times New Roman"/>
          <w:color w:val="000000"/>
          <w:sz w:val="26"/>
          <w:szCs w:val="26"/>
        </w:rPr>
        <w:t>proposed the following</w:t>
      </w:r>
      <w:r w:rsidR="00C06DE8">
        <w:rPr>
          <w:rFonts w:ascii="Times New Roman" w:hAnsi="Times New Roman" w:cs="Times New Roman"/>
          <w:color w:val="000000"/>
          <w:sz w:val="26"/>
          <w:szCs w:val="26"/>
        </w:rPr>
        <w:t xml:space="preserve"> </w:t>
      </w:r>
      <w:r w:rsidR="00C06DE8" w:rsidRPr="00EF09C1">
        <w:rPr>
          <w:rFonts w:ascii="Times New Roman" w:hAnsi="Times New Roman" w:cs="Times New Roman"/>
          <w:color w:val="000000"/>
          <w:sz w:val="26"/>
          <w:szCs w:val="26"/>
        </w:rPr>
        <w:t xml:space="preserve">equation for the photolysis and dark reaction of </w:t>
      </w:r>
      <w:r w:rsidRPr="00EF09C1">
        <w:rPr>
          <w:rFonts w:ascii="Times New Roman" w:hAnsi="Times New Roman" w:cs="Times New Roman"/>
          <w:color w:val="000000"/>
          <w:sz w:val="26"/>
          <w:szCs w:val="26"/>
        </w:rPr>
        <w:t>malachite green leuco-cyanide in absolute alcohol.</w:t>
      </w:r>
    </w:p>
    <w:p w:rsidR="002302D2" w:rsidRPr="00920D0D" w:rsidRDefault="00920D0D" w:rsidP="006B1614">
      <w:pPr>
        <w:ind w:left="2160" w:firstLine="720"/>
        <w:rPr>
          <w:rFonts w:ascii="Times New Roman" w:hAnsi="Times New Roman" w:cs="Times New Roman"/>
          <w:color w:val="000000"/>
          <w:sz w:val="26"/>
          <w:szCs w:val="26"/>
        </w:rPr>
      </w:pPr>
      <w:r>
        <w:rPr>
          <w:rFonts w:ascii="Times New Roman" w:hAnsi="Times New Roman" w:cs="Times New Roman"/>
          <w:b/>
          <w:bCs/>
          <w:color w:val="000000"/>
          <w:sz w:val="26"/>
          <w:szCs w:val="26"/>
        </w:rPr>
        <w:tab/>
      </w:r>
      <w:r w:rsidR="002302D2" w:rsidRPr="00952D0E">
        <w:rPr>
          <w:rFonts w:ascii="Times New Roman" w:hAnsi="Times New Roman" w:cs="Times New Roman"/>
          <w:b/>
          <w:bCs/>
          <w:color w:val="000000"/>
          <w:sz w:val="26"/>
          <w:szCs w:val="26"/>
        </w:rPr>
        <w:t xml:space="preserve">      </w:t>
      </w:r>
    </w:p>
    <w:p w:rsidR="006E3C2D" w:rsidRPr="008A5D36" w:rsidRDefault="008B2317" w:rsidP="003A6C57">
      <w:pPr>
        <w:rPr>
          <w:rFonts w:ascii="Times New Roman" w:hAnsi="Times New Roman" w:cs="Times New Roman"/>
          <w:b/>
          <w:bCs/>
          <w:color w:val="000000"/>
          <w:sz w:val="28"/>
          <w:szCs w:val="28"/>
        </w:rPr>
      </w:pPr>
      <w:r>
        <w:rPr>
          <w:rFonts w:ascii="Times New Roman" w:hAnsi="Times New Roman" w:cs="Times New Roman"/>
          <w:b/>
          <w:bCs/>
          <w:color w:val="000000"/>
          <w:sz w:val="28"/>
          <w:szCs w:val="28"/>
        </w:rPr>
        <w:t>Photochromism based on triplet</w:t>
      </w:r>
      <w:r w:rsidR="006E3C2D" w:rsidRPr="008A5D36">
        <w:rPr>
          <w:rFonts w:ascii="Times New Roman" w:hAnsi="Times New Roman" w:cs="Times New Roman"/>
          <w:b/>
          <w:bCs/>
          <w:color w:val="000000"/>
          <w:sz w:val="28"/>
          <w:szCs w:val="28"/>
        </w:rPr>
        <w:t>–triplet Absorption.</w:t>
      </w:r>
    </w:p>
    <w:p w:rsidR="00041F8E" w:rsidRPr="006B1614" w:rsidRDefault="00F34780" w:rsidP="00A6775A">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E3C2D" w:rsidRPr="00885C68">
        <w:rPr>
          <w:rFonts w:ascii="Times New Roman" w:hAnsi="Times New Roman" w:cs="Times New Roman"/>
          <w:color w:val="000000"/>
          <w:sz w:val="26"/>
          <w:szCs w:val="26"/>
        </w:rPr>
        <w:t>Photochr</w:t>
      </w:r>
      <w:r w:rsidR="00C06DE8">
        <w:rPr>
          <w:rFonts w:ascii="Times New Roman" w:hAnsi="Times New Roman" w:cs="Times New Roman"/>
          <w:color w:val="000000"/>
          <w:sz w:val="26"/>
          <w:szCs w:val="26"/>
        </w:rPr>
        <w:t>omic compounds based on triplet</w:t>
      </w:r>
      <w:r w:rsidR="006E3C2D" w:rsidRPr="00885C68">
        <w:rPr>
          <w:rFonts w:ascii="Times New Roman" w:hAnsi="Times New Roman" w:cs="Times New Roman"/>
          <w:color w:val="000000"/>
          <w:sz w:val="26"/>
          <w:szCs w:val="26"/>
        </w:rPr>
        <w:t xml:space="preserve">–triplet absorption is the easiest photochromic system which consists of molecules stable in ground states and metastable in excited state </w:t>
      </w:r>
      <w:r w:rsidR="00410A85">
        <w:rPr>
          <w:rFonts w:ascii="Times New Roman" w:hAnsi="Times New Roman" w:cs="Times New Roman"/>
          <w:color w:val="000000"/>
          <w:sz w:val="26"/>
          <w:szCs w:val="26"/>
        </w:rPr>
        <w:t>[51-54].</w:t>
      </w:r>
      <w:r w:rsidR="00F75CF2">
        <w:rPr>
          <w:rFonts w:ascii="Times New Roman" w:hAnsi="Times New Roman" w:cs="Times New Roman"/>
          <w:color w:val="000000"/>
          <w:sz w:val="26"/>
          <w:szCs w:val="26"/>
        </w:rPr>
        <w:t xml:space="preserve"> </w:t>
      </w:r>
      <w:r w:rsidR="006E3C2D" w:rsidRPr="00885C68">
        <w:rPr>
          <w:rFonts w:ascii="Times New Roman" w:hAnsi="Times New Roman" w:cs="Times New Roman"/>
          <w:color w:val="000000"/>
          <w:sz w:val="26"/>
          <w:szCs w:val="26"/>
        </w:rPr>
        <w:t>When light is absorbed by an organic substance dissolved in a rigid solvent, various processes might occur.</w:t>
      </w:r>
      <w:r w:rsidR="00C06DE8" w:rsidRPr="00885C68">
        <w:rPr>
          <w:rFonts w:ascii="Times New Roman" w:hAnsi="Times New Roman" w:cs="Times New Roman"/>
          <w:color w:val="000000"/>
          <w:sz w:val="26"/>
          <w:szCs w:val="26"/>
        </w:rPr>
        <w:t xml:space="preserve"> The phenomenon of phosphorescence has been studies extensiv</w:t>
      </w:r>
      <w:r w:rsidR="00B466E4">
        <w:rPr>
          <w:rFonts w:ascii="Times New Roman" w:hAnsi="Times New Roman" w:cs="Times New Roman"/>
          <w:color w:val="000000"/>
          <w:sz w:val="26"/>
          <w:szCs w:val="26"/>
        </w:rPr>
        <w:t>ely with the mineral phosphorus</w:t>
      </w:r>
      <w:r w:rsidR="00C06DE8" w:rsidRPr="00885C68">
        <w:rPr>
          <w:rFonts w:ascii="Times New Roman" w:hAnsi="Times New Roman" w:cs="Times New Roman"/>
          <w:color w:val="000000"/>
          <w:sz w:val="26"/>
          <w:szCs w:val="26"/>
        </w:rPr>
        <w:t xml:space="preserve">, with dyes absorbed on various materials. Fluorescein </w:t>
      </w:r>
      <w:r w:rsidR="00C06DE8" w:rsidRPr="00885C68">
        <w:rPr>
          <w:rFonts w:ascii="Times New Roman" w:hAnsi="Times New Roman" w:cs="Times New Roman"/>
          <w:b/>
          <w:bCs/>
          <w:color w:val="000000"/>
          <w:sz w:val="26"/>
          <w:szCs w:val="26"/>
        </w:rPr>
        <w:t>(14)</w:t>
      </w:r>
      <w:r w:rsidR="00C06DE8">
        <w:rPr>
          <w:rFonts w:ascii="Times New Roman" w:hAnsi="Times New Roman" w:cs="Times New Roman"/>
          <w:color w:val="000000"/>
          <w:sz w:val="26"/>
          <w:szCs w:val="26"/>
        </w:rPr>
        <w:t xml:space="preserve"> </w:t>
      </w:r>
      <w:r w:rsidR="00C06DE8" w:rsidRPr="00885C68">
        <w:rPr>
          <w:rFonts w:ascii="Times New Roman" w:hAnsi="Times New Roman" w:cs="Times New Roman"/>
          <w:color w:val="000000"/>
          <w:sz w:val="26"/>
          <w:szCs w:val="26"/>
        </w:rPr>
        <w:t>in boric acid matrix and picens in polymer layers are very good examples for such type of photochromism</w:t>
      </w:r>
      <w:r w:rsidR="00A6775A">
        <w:rPr>
          <w:rFonts w:ascii="Times New Roman" w:hAnsi="Times New Roman" w:cs="Times New Roman"/>
          <w:color w:val="000000"/>
          <w:sz w:val="26"/>
          <w:szCs w:val="26"/>
        </w:rPr>
        <w:t>.</w:t>
      </w:r>
    </w:p>
    <w:p w:rsidR="00F34780" w:rsidRPr="002302D2" w:rsidRDefault="00DC430E" w:rsidP="003A6C57">
      <w:pPr>
        <w:spacing w:line="360" w:lineRule="auto"/>
        <w:rPr>
          <w:rFonts w:ascii="Times New Roman" w:hAnsi="Times New Roman" w:cs="Times New Roman"/>
          <w:b/>
          <w:bCs/>
          <w:color w:val="000000"/>
          <w:sz w:val="28"/>
          <w:szCs w:val="28"/>
        </w:rPr>
      </w:pPr>
      <w:r w:rsidRPr="002302D2">
        <w:rPr>
          <w:rFonts w:ascii="Times New Roman" w:hAnsi="Times New Roman" w:cs="Times New Roman"/>
          <w:b/>
          <w:bCs/>
          <w:color w:val="000000"/>
          <w:sz w:val="28"/>
          <w:szCs w:val="28"/>
        </w:rPr>
        <w:t>P</w:t>
      </w:r>
      <w:r w:rsidR="00D36B84" w:rsidRPr="002302D2">
        <w:rPr>
          <w:rFonts w:ascii="Times New Roman" w:hAnsi="Times New Roman" w:cs="Times New Roman"/>
          <w:b/>
          <w:bCs/>
          <w:color w:val="000000"/>
          <w:sz w:val="28"/>
          <w:szCs w:val="28"/>
        </w:rPr>
        <w:t>hotochromism based on pericyclic reactions ( valance isomerization and electrocyclic reactions):</w:t>
      </w:r>
    </w:p>
    <w:p w:rsidR="00D36B84" w:rsidRDefault="0068121B" w:rsidP="003A6C57">
      <w:pPr>
        <w:tabs>
          <w:tab w:val="left" w:pos="90"/>
          <w:tab w:val="left" w:pos="540"/>
        </w:tabs>
        <w:spacing w:line="360" w:lineRule="auto"/>
        <w:ind w:left="90" w:hanging="90"/>
        <w:jc w:val="both"/>
        <w:rPr>
          <w:rFonts w:ascii="Times New Roman" w:hAnsi="Times New Roman" w:cs="Times New Roman"/>
          <w:color w:val="000000"/>
          <w:sz w:val="28"/>
          <w:szCs w:val="28"/>
        </w:rPr>
      </w:pPr>
      <w:r>
        <w:rPr>
          <w:rFonts w:ascii="Times New Roman" w:hAnsi="Times New Roman" w:cs="Times New Roman"/>
          <w:color w:val="000000"/>
          <w:sz w:val="26"/>
          <w:szCs w:val="26"/>
        </w:rPr>
        <w:t xml:space="preserve">     </w:t>
      </w:r>
      <w:r w:rsidR="00F75CF2" w:rsidRPr="00F75CF2">
        <w:rPr>
          <w:rFonts w:ascii="Times New Roman" w:hAnsi="Times New Roman" w:cs="Times New Roman"/>
          <w:color w:val="000000"/>
          <w:sz w:val="26"/>
          <w:szCs w:val="26"/>
        </w:rPr>
        <w:t xml:space="preserve"> </w:t>
      </w:r>
      <w:r w:rsidR="00F75CF2" w:rsidRPr="00885C68">
        <w:rPr>
          <w:rFonts w:ascii="Times New Roman" w:hAnsi="Times New Roman" w:cs="Times New Roman"/>
          <w:color w:val="000000"/>
          <w:sz w:val="26"/>
          <w:szCs w:val="26"/>
        </w:rPr>
        <w:t>Pericyclic reactions are among the most important processes that allow for the design and construction of photochromic system and most of the photochromic systems belong to the group of valence isomerization</w:t>
      </w:r>
      <w:r w:rsidR="00F75CF2">
        <w:rPr>
          <w:rFonts w:ascii="Times New Roman" w:hAnsi="Times New Roman" w:cs="Times New Roman"/>
          <w:color w:val="000000"/>
          <w:sz w:val="26"/>
          <w:szCs w:val="26"/>
        </w:rPr>
        <w:t>s</w:t>
      </w:r>
      <w:r w:rsidR="00F75CF2" w:rsidRPr="00885C68">
        <w:rPr>
          <w:rFonts w:ascii="Times New Roman" w:hAnsi="Times New Roman" w:cs="Times New Roman"/>
          <w:color w:val="000000"/>
          <w:sz w:val="26"/>
          <w:szCs w:val="26"/>
        </w:rPr>
        <w:t xml:space="preserve"> and electrocycliztion reactions</w:t>
      </w:r>
      <w:r w:rsidR="002302D2">
        <w:rPr>
          <w:rFonts w:ascii="Times New Roman" w:hAnsi="Times New Roman" w:cs="Times New Roman"/>
          <w:color w:val="000000"/>
          <w:sz w:val="28"/>
          <w:szCs w:val="28"/>
        </w:rPr>
        <w:t>.</w:t>
      </w:r>
    </w:p>
    <w:p w:rsidR="006E6AE2" w:rsidRPr="00BC57DE" w:rsidRDefault="00BC57DE" w:rsidP="003A6C57">
      <w:pPr>
        <w:spacing w:after="0" w:line="360" w:lineRule="auto"/>
        <w:jc w:val="lowKashida"/>
        <w:rPr>
          <w:rFonts w:ascii="Times New Roman" w:hAnsi="Times New Roman" w:cs="Times New Roman"/>
          <w:b/>
          <w:bCs/>
          <w:color w:val="000000"/>
          <w:sz w:val="26"/>
          <w:szCs w:val="26"/>
        </w:rPr>
      </w:pPr>
      <w:r w:rsidRPr="00BC57DE">
        <w:rPr>
          <w:rFonts w:ascii="Times New Roman" w:hAnsi="Times New Roman" w:cs="Times New Roman"/>
          <w:b/>
          <w:bCs/>
          <w:color w:val="000000"/>
          <w:sz w:val="26"/>
          <w:szCs w:val="26"/>
        </w:rPr>
        <w:t>Photocycloaddition</w:t>
      </w:r>
      <w:r>
        <w:rPr>
          <w:rFonts w:ascii="Times New Roman" w:hAnsi="Times New Roman" w:cs="Times New Roman"/>
          <w:b/>
          <w:bCs/>
          <w:color w:val="000000"/>
          <w:sz w:val="26"/>
          <w:szCs w:val="26"/>
        </w:rPr>
        <w:t>.</w:t>
      </w:r>
    </w:p>
    <w:p w:rsidR="00D36B84" w:rsidRPr="00B92129" w:rsidRDefault="00525B0F" w:rsidP="00BC57DE">
      <w:pPr>
        <w:pStyle w:val="a3"/>
        <w:spacing w:after="0" w:line="360" w:lineRule="auto"/>
        <w:ind w:left="0"/>
        <w:rPr>
          <w:rFonts w:ascii="Times New Roman" w:hAnsi="Times New Roman" w:cs="Times New Roman"/>
          <w:b/>
          <w:bCs/>
          <w:color w:val="000000"/>
          <w:sz w:val="28"/>
          <w:szCs w:val="28"/>
        </w:rPr>
      </w:pPr>
      <w:r w:rsidRPr="00B92129">
        <w:rPr>
          <w:rFonts w:ascii="Times New Roman" w:hAnsi="Times New Roman" w:cs="Times New Roman"/>
          <w:b/>
          <w:bCs/>
          <w:color w:val="000000"/>
          <w:sz w:val="28"/>
          <w:szCs w:val="28"/>
        </w:rPr>
        <w:t>I</w:t>
      </w:r>
      <w:r w:rsidR="00D36B84" w:rsidRPr="00B92129">
        <w:rPr>
          <w:rFonts w:ascii="Times New Roman" w:hAnsi="Times New Roman" w:cs="Times New Roman"/>
          <w:b/>
          <w:bCs/>
          <w:color w:val="000000"/>
          <w:sz w:val="28"/>
          <w:szCs w:val="28"/>
        </w:rPr>
        <w:t>ntramolecular (2+2) photocycloaddition</w:t>
      </w:r>
    </w:p>
    <w:p w:rsidR="001F0C0B" w:rsidRPr="00885C68" w:rsidRDefault="00F34780" w:rsidP="006B1614">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E315D" w:rsidRPr="000E07EE">
        <w:rPr>
          <w:rFonts w:ascii="Times New Roman" w:hAnsi="Times New Roman" w:cs="Times New Roman"/>
          <w:color w:val="000000"/>
          <w:sz w:val="26"/>
          <w:szCs w:val="26"/>
        </w:rPr>
        <w:t xml:space="preserve">According to </w:t>
      </w:r>
      <w:r w:rsidR="00C06DE8" w:rsidRPr="000E07EE">
        <w:rPr>
          <w:rFonts w:ascii="Times New Roman" w:hAnsi="Times New Roman" w:cs="Times New Roman"/>
          <w:color w:val="000000"/>
          <w:sz w:val="26"/>
          <w:szCs w:val="26"/>
        </w:rPr>
        <w:t xml:space="preserve">Woodward–Hoffmann rules, </w:t>
      </w:r>
      <w:r w:rsidR="00F63B13">
        <w:rPr>
          <w:rFonts w:ascii="Times New Roman" w:hAnsi="Times New Roman" w:cs="Times New Roman"/>
          <w:color w:val="000000"/>
          <w:sz w:val="26"/>
          <w:szCs w:val="26"/>
        </w:rPr>
        <w:t xml:space="preserve">the </w:t>
      </w:r>
      <w:r w:rsidR="006E6AE2">
        <w:rPr>
          <w:rFonts w:ascii="Times New Roman" w:hAnsi="Times New Roman" w:cs="Times New Roman"/>
          <w:color w:val="000000"/>
          <w:sz w:val="26"/>
          <w:szCs w:val="26"/>
        </w:rPr>
        <w:t>concerted</w:t>
      </w:r>
      <w:r w:rsidR="006E6AE2" w:rsidRPr="000E07EE">
        <w:rPr>
          <w:rFonts w:ascii="Times New Roman" w:hAnsi="Times New Roman" w:cs="Times New Roman"/>
          <w:color w:val="000000"/>
          <w:sz w:val="26"/>
          <w:szCs w:val="26"/>
        </w:rPr>
        <w:t xml:space="preserve"> (</w:t>
      </w:r>
      <w:r w:rsidR="00247AC2" w:rsidRPr="000E07EE">
        <w:rPr>
          <w:rFonts w:ascii="Times New Roman" w:hAnsi="Times New Roman" w:cs="Times New Roman"/>
          <w:color w:val="000000"/>
          <w:sz w:val="26"/>
          <w:szCs w:val="26"/>
        </w:rPr>
        <w:t>2+2)</w:t>
      </w:r>
      <w:r w:rsidR="009B23B2">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photo</w:t>
      </w:r>
      <w:r w:rsidR="00247AC2" w:rsidRPr="000E07EE">
        <w:rPr>
          <w:rFonts w:ascii="Times New Roman" w:hAnsi="Times New Roman" w:cs="Times New Roman"/>
          <w:color w:val="000000"/>
          <w:sz w:val="26"/>
          <w:szCs w:val="26"/>
        </w:rPr>
        <w:t>-</w:t>
      </w:r>
      <w:r w:rsidR="00D36B84" w:rsidRPr="000E07EE">
        <w:rPr>
          <w:rFonts w:ascii="Times New Roman" w:hAnsi="Times New Roman" w:cs="Times New Roman"/>
          <w:color w:val="000000"/>
          <w:sz w:val="26"/>
          <w:szCs w:val="26"/>
        </w:rPr>
        <w:t>cycloaddition is “allowed” in the excited state</w:t>
      </w:r>
      <w:r w:rsidR="002D2CC6">
        <w:rPr>
          <w:rFonts w:ascii="Times New Roman" w:hAnsi="Times New Roman" w:cs="Times New Roman"/>
          <w:color w:val="000000"/>
          <w:sz w:val="26"/>
          <w:szCs w:val="26"/>
        </w:rPr>
        <w:t xml:space="preserve"> </w:t>
      </w:r>
      <w:r w:rsidR="00410A85">
        <w:rPr>
          <w:rFonts w:ascii="Times New Roman" w:hAnsi="Times New Roman" w:cs="Times New Roman"/>
          <w:sz w:val="26"/>
          <w:szCs w:val="26"/>
        </w:rPr>
        <w:t>[55-58].</w:t>
      </w:r>
      <w:r w:rsidR="00D36B84" w:rsidRPr="000E07EE">
        <w:rPr>
          <w:rFonts w:ascii="Times New Roman" w:hAnsi="Times New Roman" w:cs="Times New Roman"/>
          <w:color w:val="000000"/>
          <w:sz w:val="26"/>
          <w:szCs w:val="26"/>
        </w:rPr>
        <w:t xml:space="preserve"> The same is true for photo</w:t>
      </w:r>
      <w:r w:rsidR="00C609AF" w:rsidRPr="000E07EE">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 xml:space="preserve">dissociation. Other approaches by Dewar </w:t>
      </w:r>
      <w:r w:rsidR="00410A85">
        <w:rPr>
          <w:rFonts w:ascii="Times New Roman" w:hAnsi="Times New Roman" w:cs="Times New Roman"/>
          <w:color w:val="000000"/>
          <w:sz w:val="26"/>
          <w:szCs w:val="26"/>
        </w:rPr>
        <w:t>[59]</w:t>
      </w:r>
      <w:r w:rsidR="00943DF3" w:rsidRPr="000E07EE">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 xml:space="preserve">and Zimmerman </w:t>
      </w:r>
      <w:r w:rsidR="00410A85">
        <w:rPr>
          <w:rFonts w:ascii="Times New Roman" w:hAnsi="Times New Roman" w:cs="Times New Roman"/>
          <w:color w:val="000000"/>
          <w:sz w:val="26"/>
          <w:szCs w:val="26"/>
        </w:rPr>
        <w:t>[60]</w:t>
      </w:r>
      <w:r w:rsidR="00CC03F7">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 xml:space="preserve">indicate that the reactions involving (4n) electrons are </w:t>
      </w:r>
      <w:r w:rsidR="00EB1F6C" w:rsidRPr="000E07EE">
        <w:rPr>
          <w:rFonts w:ascii="Times New Roman" w:hAnsi="Times New Roman" w:cs="Times New Roman"/>
          <w:color w:val="000000"/>
          <w:sz w:val="26"/>
          <w:szCs w:val="26"/>
        </w:rPr>
        <w:t>favored</w:t>
      </w:r>
      <w:r w:rsidR="00D36B84" w:rsidRPr="000E07EE">
        <w:rPr>
          <w:rFonts w:ascii="Times New Roman" w:hAnsi="Times New Roman" w:cs="Times New Roman"/>
          <w:color w:val="000000"/>
          <w:sz w:val="26"/>
          <w:szCs w:val="26"/>
        </w:rPr>
        <w:t xml:space="preserve"> in the excited state without any symmetry requirement. These </w:t>
      </w:r>
      <w:r w:rsidR="006E6AE2" w:rsidRPr="000E07EE">
        <w:rPr>
          <w:rFonts w:ascii="Times New Roman" w:hAnsi="Times New Roman" w:cs="Times New Roman"/>
          <w:color w:val="000000"/>
          <w:sz w:val="26"/>
          <w:szCs w:val="26"/>
        </w:rPr>
        <w:t>reactions</w:t>
      </w:r>
      <w:r w:rsidR="00D36B84" w:rsidRPr="000E07EE">
        <w:rPr>
          <w:rFonts w:ascii="Times New Roman" w:hAnsi="Times New Roman" w:cs="Times New Roman"/>
          <w:color w:val="000000"/>
          <w:sz w:val="26"/>
          <w:szCs w:val="26"/>
        </w:rPr>
        <w:t xml:space="preserve"> involve the singlet state (S</w:t>
      </w:r>
      <w:r w:rsidR="00D36B84" w:rsidRPr="000E07EE">
        <w:rPr>
          <w:rFonts w:ascii="Times New Roman" w:hAnsi="Times New Roman" w:cs="Times New Roman"/>
          <w:color w:val="000000"/>
          <w:sz w:val="26"/>
          <w:szCs w:val="26"/>
          <w:vertAlign w:val="subscript"/>
        </w:rPr>
        <w:t>1</w:t>
      </w:r>
      <w:r w:rsidR="00247AC2" w:rsidRPr="000E07EE">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 xml:space="preserve">Phenantherene and </w:t>
      </w:r>
      <w:r w:rsidR="006E6AE2" w:rsidRPr="000E07EE">
        <w:rPr>
          <w:rFonts w:ascii="Times New Roman" w:hAnsi="Times New Roman" w:cs="Times New Roman"/>
          <w:color w:val="000000"/>
          <w:sz w:val="26"/>
          <w:szCs w:val="26"/>
        </w:rPr>
        <w:t>its</w:t>
      </w:r>
      <w:r w:rsidR="003E1B17" w:rsidRPr="000E07EE">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 xml:space="preserve">derivatives </w:t>
      </w:r>
      <w:r w:rsidR="00D36B8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w:t>
      </w:r>
      <w:r w:rsidR="00D36B84" w:rsidRPr="000E07EE">
        <w:rPr>
          <w:rFonts w:ascii="Times New Roman" w:hAnsi="Times New Roman" w:cs="Times New Roman"/>
          <w:b/>
          <w:bCs/>
          <w:color w:val="000000"/>
          <w:sz w:val="26"/>
          <w:szCs w:val="26"/>
        </w:rPr>
        <w:t xml:space="preserve">5) </w:t>
      </w:r>
      <w:r w:rsidR="00D36B84" w:rsidRPr="000E07EE">
        <w:rPr>
          <w:rFonts w:ascii="Times New Roman" w:hAnsi="Times New Roman" w:cs="Times New Roman"/>
          <w:color w:val="000000"/>
          <w:sz w:val="26"/>
          <w:szCs w:val="26"/>
        </w:rPr>
        <w:t>absorb light in the near UV region</w:t>
      </w:r>
      <w:r w:rsidR="00247AC2" w:rsidRPr="000E07EE">
        <w:rPr>
          <w:rFonts w:ascii="Times New Roman" w:hAnsi="Times New Roman" w:cs="Times New Roman"/>
          <w:color w:val="000000"/>
          <w:sz w:val="26"/>
          <w:szCs w:val="26"/>
        </w:rPr>
        <w:t xml:space="preserve"> </w:t>
      </w:r>
      <w:r w:rsidR="009E315D" w:rsidRPr="000E07EE">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247AC2" w:rsidRPr="000E07EE">
        <w:rPr>
          <w:rFonts w:ascii="Times New Roman" w:hAnsi="Times New Roman" w:cs="Times New Roman"/>
          <w:color w:val="000000"/>
          <w:sz w:val="26"/>
          <w:szCs w:val="26"/>
        </w:rPr>
        <w:t>ig 1.</w:t>
      </w:r>
      <w:r w:rsidR="000D4ACB">
        <w:rPr>
          <w:rFonts w:ascii="Times New Roman" w:hAnsi="Times New Roman" w:cs="Times New Roman"/>
          <w:color w:val="000000"/>
          <w:sz w:val="26"/>
          <w:szCs w:val="26"/>
        </w:rPr>
        <w:t>15</w:t>
      </w:r>
      <w:r w:rsidR="009E315D" w:rsidRPr="000E07EE">
        <w:rPr>
          <w:rFonts w:ascii="Times New Roman" w:hAnsi="Times New Roman" w:cs="Times New Roman"/>
          <w:color w:val="000000"/>
          <w:sz w:val="26"/>
          <w:szCs w:val="26"/>
        </w:rPr>
        <w:t>)</w:t>
      </w:r>
      <w:r w:rsidR="00D36B84" w:rsidRPr="000E07EE">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position w:val="-3"/>
          <w:sz w:val="26"/>
          <w:szCs w:val="26"/>
        </w:rPr>
        <w:object w:dxaOrig="180" w:dyaOrig="225">
          <v:shape id="_x0000_i1026" type="#_x0000_t75" style="width:9pt;height:12pt" o:ole="">
            <v:imagedata r:id="rId11" o:title=""/>
          </v:shape>
          <o:OLEObject Type="Embed" ProgID="Equation.Lambda" ShapeID="_x0000_i1026" DrawAspect="Content" ObjectID="_1354988456" r:id="rId12"/>
        </w:object>
      </w:r>
      <w:r w:rsidR="00D36B84" w:rsidRPr="000E07EE">
        <w:rPr>
          <w:rFonts w:ascii="Times New Roman" w:hAnsi="Times New Roman" w:cs="Times New Roman"/>
          <w:color w:val="000000"/>
          <w:sz w:val="26"/>
          <w:szCs w:val="26"/>
          <w:vertAlign w:val="subscript"/>
        </w:rPr>
        <w:t>max</w:t>
      </w:r>
      <w:r w:rsidR="00390A38" w:rsidRPr="000E07EE">
        <w:rPr>
          <w:rFonts w:ascii="Times New Roman" w:hAnsi="Times New Roman" w:cs="Times New Roman"/>
          <w:color w:val="000000"/>
          <w:sz w:val="26"/>
          <w:szCs w:val="26"/>
        </w:rPr>
        <w:t>=360</w:t>
      </w:r>
      <w:r w:rsidR="00D36B84" w:rsidRPr="000E07EE">
        <w:rPr>
          <w:rFonts w:ascii="Times New Roman" w:hAnsi="Times New Roman" w:cs="Times New Roman"/>
          <w:color w:val="000000"/>
          <w:sz w:val="26"/>
          <w:szCs w:val="26"/>
        </w:rPr>
        <w:t>nm); with</w:t>
      </w:r>
      <w:r w:rsidR="00F36BE0" w:rsidRPr="000E07EE">
        <w:rPr>
          <w:rFonts w:ascii="Times New Roman" w:hAnsi="Times New Roman" w:cs="Times New Roman"/>
          <w:color w:val="000000"/>
          <w:sz w:val="26"/>
          <w:szCs w:val="26"/>
        </w:rPr>
        <w:t xml:space="preserve"> activated olefins, the from cycloadducts </w:t>
      </w:r>
      <w:r w:rsidR="00F36BE0" w:rsidRPr="000E07EE">
        <w:rPr>
          <w:rFonts w:ascii="Times New Roman" w:hAnsi="Times New Roman" w:cs="Times New Roman"/>
          <w:b/>
          <w:bCs/>
          <w:color w:val="000000"/>
          <w:sz w:val="26"/>
          <w:szCs w:val="26"/>
        </w:rPr>
        <w:t>(16</w:t>
      </w:r>
      <w:r w:rsidR="00F36BE0" w:rsidRPr="000E07EE">
        <w:rPr>
          <w:rFonts w:ascii="Times New Roman" w:hAnsi="Times New Roman" w:cs="Times New Roman"/>
          <w:b/>
          <w:bCs/>
          <w:color w:val="000000"/>
          <w:sz w:val="26"/>
          <w:szCs w:val="26"/>
          <w:vertAlign w:val="subscript"/>
        </w:rPr>
        <w:t>a</w:t>
      </w:r>
      <w:r w:rsidR="00F36BE0" w:rsidRPr="000E07EE">
        <w:rPr>
          <w:rFonts w:ascii="Times New Roman" w:hAnsi="Times New Roman" w:cs="Times New Roman"/>
          <w:b/>
          <w:bCs/>
          <w:color w:val="000000"/>
          <w:sz w:val="26"/>
          <w:szCs w:val="26"/>
        </w:rPr>
        <w:t>)</w:t>
      </w:r>
      <w:r w:rsidR="00F36BE0" w:rsidRPr="000E07EE">
        <w:rPr>
          <w:rFonts w:ascii="Times New Roman" w:hAnsi="Times New Roman" w:cs="Times New Roman"/>
          <w:color w:val="000000"/>
          <w:sz w:val="26"/>
          <w:szCs w:val="26"/>
        </w:rPr>
        <w:t xml:space="preserve"> and </w:t>
      </w:r>
      <w:r w:rsidR="00F36BE0" w:rsidRPr="000E07EE">
        <w:rPr>
          <w:rFonts w:ascii="Times New Roman" w:hAnsi="Times New Roman" w:cs="Times New Roman"/>
          <w:b/>
          <w:bCs/>
          <w:color w:val="000000"/>
          <w:sz w:val="26"/>
          <w:szCs w:val="26"/>
        </w:rPr>
        <w:lastRenderedPageBreak/>
        <w:t>(16</w:t>
      </w:r>
      <w:r w:rsidR="00F36BE0" w:rsidRPr="000E07EE">
        <w:rPr>
          <w:rFonts w:ascii="Times New Roman" w:hAnsi="Times New Roman" w:cs="Times New Roman"/>
          <w:b/>
          <w:bCs/>
          <w:color w:val="000000"/>
          <w:sz w:val="26"/>
          <w:szCs w:val="26"/>
          <w:vertAlign w:val="subscript"/>
        </w:rPr>
        <w:t>b</w:t>
      </w:r>
      <w:r w:rsidR="00F36BE0" w:rsidRPr="000E07EE">
        <w:rPr>
          <w:rFonts w:ascii="Times New Roman" w:hAnsi="Times New Roman" w:cs="Times New Roman"/>
          <w:b/>
          <w:bCs/>
          <w:color w:val="000000"/>
          <w:sz w:val="26"/>
          <w:szCs w:val="26"/>
        </w:rPr>
        <w:t>)</w:t>
      </w:r>
      <w:r w:rsidR="00F36BE0" w:rsidRPr="000E07EE">
        <w:rPr>
          <w:rFonts w:ascii="Times New Roman" w:hAnsi="Times New Roman" w:cs="Times New Roman"/>
          <w:color w:val="000000"/>
          <w:sz w:val="26"/>
          <w:szCs w:val="26"/>
        </w:rPr>
        <w:t xml:space="preserve"> absorbing at higher</w:t>
      </w:r>
      <w:r w:rsidR="003E1B17" w:rsidRPr="000E07EE">
        <w:rPr>
          <w:rFonts w:ascii="Times New Roman" w:hAnsi="Times New Roman" w:cs="Times New Roman"/>
          <w:color w:val="000000"/>
          <w:sz w:val="26"/>
          <w:szCs w:val="26"/>
        </w:rPr>
        <w:t xml:space="preserve"> </w:t>
      </w:r>
      <w:r w:rsidR="00D36B84" w:rsidRPr="000E07EE">
        <w:rPr>
          <w:rFonts w:ascii="Times New Roman" w:hAnsi="Times New Roman" w:cs="Times New Roman"/>
          <w:color w:val="000000"/>
          <w:sz w:val="26"/>
          <w:szCs w:val="26"/>
        </w:rPr>
        <w:t xml:space="preserve">energies (biphenyl </w:t>
      </w:r>
      <w:r w:rsidR="009B23B2" w:rsidRPr="000E07EE">
        <w:rPr>
          <w:rFonts w:ascii="Times New Roman" w:hAnsi="Times New Roman" w:cs="Times New Roman"/>
          <w:color w:val="000000"/>
          <w:sz w:val="26"/>
          <w:szCs w:val="26"/>
        </w:rPr>
        <w:t>chromophores)</w:t>
      </w:r>
      <w:r w:rsidR="00D36B84" w:rsidRPr="000E07EE">
        <w:rPr>
          <w:rFonts w:ascii="Times New Roman" w:hAnsi="Times New Roman" w:cs="Times New Roman"/>
          <w:color w:val="000000"/>
          <w:sz w:val="26"/>
          <w:szCs w:val="26"/>
        </w:rPr>
        <w:t xml:space="preserve"> than addends</w:t>
      </w:r>
      <w:r w:rsidR="00410A85">
        <w:rPr>
          <w:rFonts w:ascii="Times New Roman" w:hAnsi="Times New Roman" w:cs="Times New Roman"/>
          <w:color w:val="000000"/>
          <w:sz w:val="26"/>
          <w:szCs w:val="26"/>
        </w:rPr>
        <w:t xml:space="preserve"> [61,62]</w:t>
      </w:r>
      <w:r w:rsidR="00D36B84" w:rsidRPr="000E07EE">
        <w:rPr>
          <w:rFonts w:ascii="Times New Roman" w:hAnsi="Times New Roman" w:cs="Times New Roman"/>
          <w:color w:val="000000"/>
          <w:sz w:val="26"/>
          <w:szCs w:val="26"/>
        </w:rPr>
        <w:t>.</w:t>
      </w:r>
    </w:p>
    <w:p w:rsidR="00D46C64" w:rsidRPr="00B92129" w:rsidRDefault="00D46C64" w:rsidP="00D1790A">
      <w:pPr>
        <w:pStyle w:val="a3"/>
        <w:spacing w:after="0" w:line="360" w:lineRule="auto"/>
        <w:ind w:left="0"/>
        <w:rPr>
          <w:rFonts w:ascii="Times New Roman" w:hAnsi="Times New Roman" w:cs="Times New Roman"/>
          <w:b/>
          <w:bCs/>
          <w:color w:val="000000"/>
          <w:sz w:val="28"/>
          <w:szCs w:val="28"/>
        </w:rPr>
      </w:pPr>
      <w:r w:rsidRPr="00B92129">
        <w:rPr>
          <w:rFonts w:ascii="Times New Roman" w:hAnsi="Times New Roman" w:cs="Times New Roman"/>
          <w:b/>
          <w:bCs/>
          <w:color w:val="000000"/>
          <w:sz w:val="28"/>
          <w:szCs w:val="28"/>
        </w:rPr>
        <w:t xml:space="preserve">Intermolecular (4+4) photocycloaddition </w:t>
      </w:r>
    </w:p>
    <w:p w:rsidR="006B1614" w:rsidRDefault="00F34780" w:rsidP="00A6775A">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885C68">
        <w:rPr>
          <w:rFonts w:ascii="Times New Roman" w:hAnsi="Times New Roman" w:cs="Times New Roman"/>
          <w:color w:val="000000"/>
          <w:sz w:val="26"/>
          <w:szCs w:val="26"/>
        </w:rPr>
        <w:t xml:space="preserve">The (4 </w:t>
      </w:r>
      <w:r w:rsidR="00D46C64" w:rsidRPr="00885C68">
        <w:rPr>
          <w:rFonts w:ascii="Times New Roman" w:hAnsi="Times New Roman" w:cs="Times New Roman"/>
          <w:color w:val="000000"/>
          <w:position w:val="-3"/>
          <w:sz w:val="26"/>
          <w:szCs w:val="26"/>
        </w:rPr>
        <w:object w:dxaOrig="194" w:dyaOrig="180">
          <v:shape id="_x0000_i1027" type="#_x0000_t75" style="width:9pt;height:9pt" o:ole="">
            <v:imagedata r:id="rId13" o:title=""/>
          </v:shape>
          <o:OLEObject Type="Embed" ProgID="Equation.Lambda" ShapeID="_x0000_i1027" DrawAspect="Content" ObjectID="_1354988457" r:id="rId14"/>
        </w:object>
      </w:r>
      <w:r w:rsidR="00D46C64" w:rsidRPr="00885C68">
        <w:rPr>
          <w:rFonts w:ascii="Times New Roman" w:hAnsi="Times New Roman" w:cs="Times New Roman"/>
          <w:color w:val="000000"/>
          <w:sz w:val="26"/>
          <w:szCs w:val="26"/>
          <w:vertAlign w:val="subscript"/>
        </w:rPr>
        <w:t>s</w:t>
      </w:r>
      <w:r w:rsidR="00D46C64" w:rsidRPr="00885C68">
        <w:rPr>
          <w:rFonts w:ascii="Times New Roman" w:hAnsi="Times New Roman" w:cs="Times New Roman"/>
          <w:color w:val="000000"/>
          <w:sz w:val="26"/>
          <w:szCs w:val="26"/>
        </w:rPr>
        <w:t xml:space="preserve"> +4</w:t>
      </w:r>
      <w:r w:rsidR="00D46C64" w:rsidRPr="00885C68">
        <w:rPr>
          <w:rFonts w:ascii="Times New Roman" w:hAnsi="Times New Roman" w:cs="Times New Roman"/>
          <w:color w:val="000000"/>
          <w:position w:val="-3"/>
          <w:sz w:val="26"/>
          <w:szCs w:val="26"/>
        </w:rPr>
        <w:object w:dxaOrig="194" w:dyaOrig="180">
          <v:shape id="_x0000_i1028" type="#_x0000_t75" style="width:9pt;height:9pt" o:ole="">
            <v:imagedata r:id="rId13" o:title=""/>
          </v:shape>
          <o:OLEObject Type="Embed" ProgID="Equation.Lambda" ShapeID="_x0000_i1028" DrawAspect="Content" ObjectID="_1354988458" r:id="rId15"/>
        </w:object>
      </w:r>
      <w:r w:rsidR="00D46C64" w:rsidRPr="00885C68">
        <w:rPr>
          <w:rFonts w:ascii="Times New Roman" w:hAnsi="Times New Roman" w:cs="Times New Roman"/>
          <w:color w:val="000000"/>
          <w:sz w:val="26"/>
          <w:szCs w:val="26"/>
          <w:vertAlign w:val="subscript"/>
        </w:rPr>
        <w:t>s</w:t>
      </w:r>
      <w:r w:rsidR="00D46C64" w:rsidRPr="00885C68">
        <w:rPr>
          <w:rFonts w:ascii="Times New Roman" w:hAnsi="Times New Roman" w:cs="Times New Roman"/>
          <w:color w:val="000000"/>
          <w:sz w:val="26"/>
          <w:szCs w:val="26"/>
        </w:rPr>
        <w:t>) photocycloaddition and (2</w:t>
      </w:r>
      <w:r w:rsidR="00D46C64" w:rsidRPr="00885C68">
        <w:rPr>
          <w:rFonts w:ascii="Times New Roman" w:hAnsi="Times New Roman" w:cs="Times New Roman"/>
          <w:color w:val="000000"/>
          <w:position w:val="-3"/>
          <w:sz w:val="26"/>
          <w:szCs w:val="26"/>
        </w:rPr>
        <w:object w:dxaOrig="194" w:dyaOrig="180">
          <v:shape id="_x0000_i1029" type="#_x0000_t75" style="width:9pt;height:9pt" o:ole="">
            <v:imagedata r:id="rId13" o:title=""/>
          </v:shape>
          <o:OLEObject Type="Embed" ProgID="Equation.Lambda" ShapeID="_x0000_i1029" DrawAspect="Content" ObjectID="_1354988459" r:id="rId16"/>
        </w:object>
      </w:r>
      <w:r w:rsidR="00D46C64" w:rsidRPr="00885C68">
        <w:rPr>
          <w:rFonts w:ascii="Times New Roman" w:hAnsi="Times New Roman" w:cs="Times New Roman"/>
          <w:color w:val="000000"/>
          <w:sz w:val="26"/>
          <w:szCs w:val="26"/>
          <w:vertAlign w:val="subscript"/>
        </w:rPr>
        <w:t>s</w:t>
      </w:r>
      <w:r w:rsidR="00D46C64" w:rsidRPr="00885C68">
        <w:rPr>
          <w:rFonts w:ascii="Times New Roman" w:hAnsi="Times New Roman" w:cs="Times New Roman"/>
          <w:color w:val="000000"/>
          <w:sz w:val="26"/>
          <w:szCs w:val="26"/>
        </w:rPr>
        <w:t>+2</w:t>
      </w:r>
      <w:r w:rsidR="00D46C64" w:rsidRPr="00885C68">
        <w:rPr>
          <w:rFonts w:ascii="Times New Roman" w:hAnsi="Times New Roman" w:cs="Times New Roman"/>
          <w:color w:val="000000"/>
          <w:position w:val="-3"/>
          <w:sz w:val="26"/>
          <w:szCs w:val="26"/>
        </w:rPr>
        <w:object w:dxaOrig="194" w:dyaOrig="180">
          <v:shape id="_x0000_i1030" type="#_x0000_t75" style="width:9pt;height:9pt" o:ole="">
            <v:imagedata r:id="rId13" o:title=""/>
          </v:shape>
          <o:OLEObject Type="Embed" ProgID="Equation.Lambda" ShapeID="_x0000_i1030" DrawAspect="Content" ObjectID="_1354988460" r:id="rId17"/>
        </w:object>
      </w:r>
      <w:r w:rsidR="00D46C64" w:rsidRPr="00885C68">
        <w:rPr>
          <w:rFonts w:ascii="Times New Roman" w:hAnsi="Times New Roman" w:cs="Times New Roman"/>
          <w:color w:val="000000"/>
          <w:sz w:val="26"/>
          <w:szCs w:val="26"/>
          <w:vertAlign w:val="subscript"/>
        </w:rPr>
        <w:t>s</w:t>
      </w:r>
      <w:r w:rsidR="00D46C64" w:rsidRPr="00885C68">
        <w:rPr>
          <w:rFonts w:ascii="Times New Roman" w:hAnsi="Times New Roman" w:cs="Times New Roman"/>
          <w:color w:val="000000"/>
          <w:sz w:val="26"/>
          <w:szCs w:val="26"/>
        </w:rPr>
        <w:t>) cycloaddition constitute an important group of photochemical reactions. They can be formally depicted by the equation below</w:t>
      </w:r>
    </w:p>
    <w:p w:rsidR="00B919C4" w:rsidRPr="006B1614" w:rsidRDefault="00340010" w:rsidP="006B1614">
      <w:pPr>
        <w:spacing w:after="0" w:line="360" w:lineRule="auto"/>
        <w:jc w:val="lowKashida"/>
        <w:rPr>
          <w:rFonts w:ascii="Times New Roman" w:hAnsi="Times New Roman" w:cs="Times New Roman"/>
          <w:color w:val="000000"/>
          <w:sz w:val="26"/>
          <w:szCs w:val="26"/>
        </w:rPr>
      </w:pPr>
      <w:r w:rsidRPr="00B92129">
        <w:rPr>
          <w:rFonts w:ascii="Times New Roman" w:hAnsi="Times New Roman" w:cs="Times New Roman"/>
          <w:b/>
          <w:bCs/>
          <w:color w:val="000000"/>
          <w:sz w:val="28"/>
          <w:szCs w:val="28"/>
        </w:rPr>
        <w:t xml:space="preserve">  </w:t>
      </w:r>
    </w:p>
    <w:p w:rsidR="004E0E8D" w:rsidRPr="00B92129" w:rsidRDefault="00D46C64" w:rsidP="00BC57DE">
      <w:pPr>
        <w:pStyle w:val="a3"/>
        <w:spacing w:after="0" w:line="360" w:lineRule="auto"/>
        <w:ind w:left="0"/>
        <w:rPr>
          <w:rFonts w:ascii="Times New Roman" w:hAnsi="Times New Roman" w:cs="Times New Roman"/>
          <w:b/>
          <w:bCs/>
          <w:color w:val="000000"/>
          <w:sz w:val="28"/>
          <w:szCs w:val="28"/>
        </w:rPr>
      </w:pPr>
      <w:r w:rsidRPr="00B92129">
        <w:rPr>
          <w:rFonts w:ascii="Times New Roman" w:hAnsi="Times New Roman" w:cs="Times New Roman"/>
          <w:b/>
          <w:bCs/>
          <w:color w:val="000000"/>
          <w:sz w:val="28"/>
          <w:szCs w:val="28"/>
        </w:rPr>
        <w:t xml:space="preserve">Intramolecular (4+4) photocycloaddition </w:t>
      </w:r>
    </w:p>
    <w:p w:rsidR="004D5DA0" w:rsidRDefault="00F34780" w:rsidP="004D5DA0">
      <w:pPr>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885C68">
        <w:rPr>
          <w:rFonts w:ascii="Times New Roman" w:hAnsi="Times New Roman" w:cs="Times New Roman"/>
          <w:color w:val="000000"/>
          <w:sz w:val="26"/>
          <w:szCs w:val="26"/>
        </w:rPr>
        <w:t xml:space="preserve">The linkage of two chromophores (A) and (B) by a non-absorbing and flexible chain can be of great value for generating photochromic systems which are concentration independent. </w:t>
      </w:r>
      <w:r w:rsidR="001A50A5" w:rsidRPr="00885C68">
        <w:rPr>
          <w:rFonts w:ascii="Times New Roman" w:hAnsi="Times New Roman" w:cs="Times New Roman"/>
          <w:color w:val="000000"/>
          <w:sz w:val="26"/>
          <w:szCs w:val="26"/>
        </w:rPr>
        <w:t xml:space="preserve">According to </w:t>
      </w:r>
      <w:r w:rsidR="006E6AE2" w:rsidRPr="00885C68">
        <w:rPr>
          <w:rFonts w:ascii="Times New Roman" w:hAnsi="Times New Roman" w:cs="Times New Roman"/>
          <w:color w:val="000000"/>
          <w:sz w:val="26"/>
          <w:szCs w:val="26"/>
        </w:rPr>
        <w:t>its</w:t>
      </w:r>
      <w:r w:rsidR="001A50A5" w:rsidRPr="00885C68">
        <w:rPr>
          <w:rFonts w:ascii="Times New Roman" w:hAnsi="Times New Roman" w:cs="Times New Roman"/>
          <w:color w:val="000000"/>
          <w:sz w:val="26"/>
          <w:szCs w:val="26"/>
        </w:rPr>
        <w:t xml:space="preserve"> nature, the chain is also able to increase the solubility of these materials in various media. Indeed, the intrinsic folding rate of the chain should be in the range of the decay rate of the excited chromophore and the preferred conformations should be compatible with the geometry imposed on the intramolecular encounter complex, and, subsequently, </w:t>
      </w:r>
    </w:p>
    <w:p w:rsidR="000D4ACB" w:rsidRPr="006B1614" w:rsidRDefault="001A50A5" w:rsidP="00A6775A">
      <w:pPr>
        <w:tabs>
          <w:tab w:val="left" w:pos="1152"/>
        </w:tabs>
        <w:rPr>
          <w:rFonts w:ascii="Times New Roman" w:hAnsi="Times New Roman" w:cs="Times New Roman"/>
          <w:color w:val="000000"/>
          <w:sz w:val="26"/>
          <w:szCs w:val="26"/>
          <w:lang w:val="en-GB"/>
        </w:rPr>
      </w:pPr>
      <w:r w:rsidRPr="000E07EE">
        <w:rPr>
          <w:rFonts w:ascii="Times New Roman" w:hAnsi="Times New Roman" w:cs="Times New Roman"/>
          <w:color w:val="000000"/>
          <w:sz w:val="26"/>
          <w:szCs w:val="26"/>
        </w:rPr>
        <w:t>on the intermediate transition state</w:t>
      </w:r>
      <w:r w:rsidR="004D5DA0" w:rsidRPr="000E07EE">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[64]</w:t>
      </w:r>
    </w:p>
    <w:p w:rsidR="00D46C64" w:rsidRPr="000E07EE" w:rsidRDefault="009E367E" w:rsidP="00340010">
      <w:pPr>
        <w:tabs>
          <w:tab w:val="left" w:pos="1152"/>
        </w:tabs>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0E07EE">
        <w:rPr>
          <w:rFonts w:ascii="Times New Roman" w:hAnsi="Times New Roman" w:cs="Times New Roman"/>
          <w:color w:val="000000"/>
          <w:sz w:val="26"/>
          <w:szCs w:val="26"/>
        </w:rPr>
        <w:t>Irradiation of the yellow colored 9,9</w:t>
      </w:r>
      <w:r w:rsidR="00D46C64" w:rsidRPr="000E07EE">
        <w:rPr>
          <w:rFonts w:ascii="Times New Roman" w:hAnsi="Times New Roman" w:cs="Times New Roman"/>
          <w:b/>
          <w:bCs/>
          <w:color w:val="000000"/>
          <w:sz w:val="26"/>
          <w:szCs w:val="26"/>
          <w:vertAlign w:val="superscript"/>
        </w:rPr>
        <w:t xml:space="preserve">\ </w:t>
      </w:r>
      <w:r w:rsidR="00D46C64" w:rsidRPr="000E07EE">
        <w:rPr>
          <w:rFonts w:ascii="Times New Roman" w:hAnsi="Times New Roman" w:cs="Times New Roman"/>
          <w:color w:val="000000"/>
          <w:sz w:val="26"/>
          <w:szCs w:val="26"/>
        </w:rPr>
        <w:t>-l</w:t>
      </w:r>
      <w:r w:rsidR="009930D6" w:rsidRPr="000E07EE">
        <w:rPr>
          <w:rFonts w:ascii="Times New Roman" w:hAnsi="Times New Roman" w:cs="Times New Roman"/>
          <w:color w:val="000000"/>
          <w:sz w:val="26"/>
          <w:szCs w:val="26"/>
        </w:rPr>
        <w:t>inked bisanthracene derivatives</w:t>
      </w:r>
      <w:r w:rsidR="00F36BE0" w:rsidRPr="000E07EE">
        <w:rPr>
          <w:rFonts w:ascii="Times New Roman" w:hAnsi="Times New Roman" w:cs="Times New Roman"/>
          <w:color w:val="000000"/>
          <w:sz w:val="26"/>
          <w:szCs w:val="26"/>
        </w:rPr>
        <w:t xml:space="preserve"> </w:t>
      </w:r>
      <w:r w:rsidR="00D46C64" w:rsidRPr="000E07EE">
        <w:rPr>
          <w:rFonts w:ascii="Times New Roman" w:hAnsi="Times New Roman" w:cs="Times New Roman"/>
          <w:color w:val="000000"/>
          <w:sz w:val="26"/>
          <w:szCs w:val="26"/>
        </w:rPr>
        <w:t>(</w:t>
      </w:r>
      <w:r w:rsidR="00D46C64" w:rsidRPr="000E07EE">
        <w:rPr>
          <w:rFonts w:ascii="Times New Roman" w:hAnsi="Times New Roman" w:cs="Times New Roman"/>
          <w:color w:val="000000"/>
          <w:position w:val="-3"/>
          <w:sz w:val="26"/>
          <w:szCs w:val="26"/>
        </w:rPr>
        <w:object w:dxaOrig="180" w:dyaOrig="225">
          <v:shape id="_x0000_i1031" type="#_x0000_t75" style="width:9pt;height:12pt" o:ole="">
            <v:imagedata r:id="rId11" o:title=""/>
          </v:shape>
          <o:OLEObject Type="Embed" ProgID="Equation.Lambda" ShapeID="_x0000_i1031" DrawAspect="Content" ObjectID="_1354988461" r:id="rId18"/>
        </w:object>
      </w:r>
      <w:r w:rsidR="00D46C64" w:rsidRPr="000E07EE">
        <w:rPr>
          <w:rFonts w:ascii="Times New Roman" w:hAnsi="Times New Roman" w:cs="Times New Roman"/>
          <w:color w:val="000000"/>
          <w:sz w:val="26"/>
          <w:szCs w:val="26"/>
        </w:rPr>
        <w:t>&lt; 400 nm) is usually accompanied, as observed for the intermolecular process, by a blue shift of the absorption spectrum of the starting materials (</w:t>
      </w:r>
      <w:r w:rsidR="00D46C64" w:rsidRPr="000E07EE">
        <w:rPr>
          <w:rFonts w:ascii="Times New Roman" w:hAnsi="Times New Roman" w:cs="Times New Roman"/>
          <w:color w:val="000000"/>
          <w:position w:val="-3"/>
          <w:sz w:val="26"/>
          <w:szCs w:val="26"/>
        </w:rPr>
        <w:object w:dxaOrig="180" w:dyaOrig="225">
          <v:shape id="_x0000_i1032" type="#_x0000_t75" style="width:9pt;height:12pt" o:ole="">
            <v:imagedata r:id="rId11" o:title=""/>
          </v:shape>
          <o:OLEObject Type="Embed" ProgID="Equation.Lambda" ShapeID="_x0000_i1032" DrawAspect="Content" ObjectID="_1354988462" r:id="rId19"/>
        </w:object>
      </w:r>
      <w:r w:rsidR="00D46C64" w:rsidRPr="000E07EE">
        <w:rPr>
          <w:rFonts w:ascii="Times New Roman" w:hAnsi="Times New Roman" w:cs="Times New Roman"/>
          <w:color w:val="000000"/>
          <w:sz w:val="26"/>
          <w:szCs w:val="26"/>
        </w:rPr>
        <w:t>&lt; 300 nm) owing to the saturation of the anthracene central ring in the photoproduct. Particular emphasis was given to use of short chains (Z bearing 1 to 4 atoms) in which a minimum of conformational transitions should be necessary for reaching the</w:t>
      </w:r>
    </w:p>
    <w:p w:rsidR="00F36BE0" w:rsidRDefault="00D46C64" w:rsidP="00410A85">
      <w:pPr>
        <w:tabs>
          <w:tab w:val="left" w:pos="1152"/>
        </w:tabs>
        <w:spacing w:line="360" w:lineRule="auto"/>
        <w:jc w:val="lowKashida"/>
        <w:rPr>
          <w:rFonts w:ascii="Times New Roman" w:hAnsi="Times New Roman" w:cs="Times New Roman"/>
          <w:color w:val="000000"/>
          <w:sz w:val="26"/>
          <w:szCs w:val="26"/>
        </w:rPr>
      </w:pPr>
      <w:r w:rsidRPr="000E07EE">
        <w:rPr>
          <w:rFonts w:ascii="Times New Roman" w:hAnsi="Times New Roman" w:cs="Times New Roman"/>
          <w:color w:val="000000"/>
          <w:sz w:val="26"/>
          <w:szCs w:val="26"/>
        </w:rPr>
        <w:t>encounter complex</w:t>
      </w:r>
      <w:r w:rsidR="00340010" w:rsidRPr="000E07EE">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[64-67]</w:t>
      </w:r>
      <w:r w:rsidRPr="000E07EE">
        <w:rPr>
          <w:rFonts w:ascii="Times New Roman" w:hAnsi="Times New Roman" w:cs="Times New Roman"/>
          <w:color w:val="000000"/>
          <w:sz w:val="26"/>
          <w:szCs w:val="26"/>
        </w:rPr>
        <w:t>.</w:t>
      </w:r>
    </w:p>
    <w:p w:rsidR="00A33176" w:rsidRDefault="003A6C57" w:rsidP="001F0C0B">
      <w:pPr>
        <w:pStyle w:val="a3"/>
        <w:spacing w:after="0" w:line="360" w:lineRule="auto"/>
        <w:ind w:left="0"/>
        <w:rPr>
          <w:rFonts w:ascii="Times New Roman" w:hAnsi="Times New Roman" w:cs="Times New Roman"/>
          <w:b/>
          <w:bCs/>
          <w:color w:val="000000"/>
          <w:sz w:val="28"/>
          <w:szCs w:val="28"/>
        </w:rPr>
      </w:pPr>
      <w:r w:rsidRPr="003A6C57">
        <w:rPr>
          <w:rFonts w:ascii="Times New Roman" w:hAnsi="Times New Roman" w:cs="Times New Roman"/>
          <w:b/>
          <w:bCs/>
          <w:color w:val="000000"/>
          <w:sz w:val="28"/>
          <w:szCs w:val="28"/>
        </w:rPr>
        <w:t>1.5.8.</w:t>
      </w:r>
      <w:r>
        <w:rPr>
          <w:rFonts w:ascii="Times New Roman" w:hAnsi="Times New Roman" w:cs="Times New Roman"/>
          <w:b/>
          <w:bCs/>
          <w:color w:val="000000"/>
          <w:sz w:val="28"/>
          <w:szCs w:val="28"/>
        </w:rPr>
        <w:t xml:space="preserve"> </w:t>
      </w:r>
      <w:r w:rsidRPr="00B92129">
        <w:rPr>
          <w:rFonts w:ascii="Times New Roman" w:hAnsi="Times New Roman" w:cs="Times New Roman"/>
          <w:b/>
          <w:bCs/>
          <w:color w:val="000000"/>
          <w:sz w:val="28"/>
          <w:szCs w:val="28"/>
        </w:rPr>
        <w:t xml:space="preserve"> </w:t>
      </w:r>
      <w:r w:rsidR="00D46C64" w:rsidRPr="00347AAC">
        <w:rPr>
          <w:rFonts w:ascii="Times New Roman" w:hAnsi="Times New Roman" w:cs="Times New Roman"/>
          <w:b/>
          <w:bCs/>
          <w:color w:val="000000"/>
          <w:sz w:val="28"/>
          <w:szCs w:val="28"/>
        </w:rPr>
        <w:t>Electrocyclization reaction</w:t>
      </w:r>
    </w:p>
    <w:p w:rsidR="00F34780" w:rsidRDefault="00F34780" w:rsidP="000D4ACB">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885C68">
        <w:rPr>
          <w:rFonts w:ascii="Times New Roman" w:hAnsi="Times New Roman" w:cs="Times New Roman"/>
          <w:color w:val="000000"/>
          <w:sz w:val="26"/>
          <w:szCs w:val="26"/>
        </w:rPr>
        <w:t xml:space="preserve">Electrocyclic reactions are the basis of many photochromic systems. It involves the formation </w:t>
      </w:r>
      <w:r w:rsidR="004435F9" w:rsidRPr="00885C68">
        <w:rPr>
          <w:rFonts w:ascii="Times New Roman" w:hAnsi="Times New Roman" w:cs="Times New Roman"/>
          <w:color w:val="000000"/>
          <w:sz w:val="26"/>
          <w:szCs w:val="26"/>
        </w:rPr>
        <w:t xml:space="preserve">of </w:t>
      </w:r>
      <w:r w:rsidR="00D46C64" w:rsidRPr="00885C68">
        <w:rPr>
          <w:rFonts w:ascii="Times New Roman" w:hAnsi="Times New Roman" w:cs="Times New Roman"/>
          <w:color w:val="000000"/>
          <w:position w:val="-3"/>
          <w:sz w:val="26"/>
          <w:szCs w:val="26"/>
        </w:rPr>
        <w:object w:dxaOrig="194" w:dyaOrig="180">
          <v:shape id="_x0000_i1033" type="#_x0000_t75" style="width:9pt;height:9pt" o:ole="">
            <v:imagedata r:id="rId20" o:title=""/>
          </v:shape>
          <o:OLEObject Type="Embed" ProgID="Equation.Lambda" ShapeID="_x0000_i1033" DrawAspect="Content" ObjectID="_1354988463" r:id="rId21"/>
        </w:object>
      </w:r>
      <w:r w:rsidR="00D46C64" w:rsidRPr="00885C68">
        <w:rPr>
          <w:rFonts w:ascii="Times New Roman" w:hAnsi="Times New Roman" w:cs="Times New Roman"/>
          <w:color w:val="000000"/>
          <w:sz w:val="26"/>
          <w:szCs w:val="26"/>
        </w:rPr>
        <w:t>-bond between the termini of a fully conjugated neutral or ionic</w:t>
      </w:r>
      <w:r w:rsidR="00390A38">
        <w:rPr>
          <w:rFonts w:ascii="Times New Roman" w:hAnsi="Times New Roman" w:cs="Times New Roman"/>
          <w:color w:val="000000"/>
          <w:position w:val="-3"/>
          <w:sz w:val="26"/>
          <w:szCs w:val="26"/>
        </w:rPr>
        <w:t xml:space="preserve"> </w:t>
      </w:r>
      <w:r w:rsidR="00D46C64" w:rsidRPr="00885C68">
        <w:rPr>
          <w:rFonts w:ascii="Times New Roman" w:hAnsi="Times New Roman" w:cs="Times New Roman"/>
          <w:color w:val="000000"/>
          <w:position w:val="-3"/>
          <w:sz w:val="26"/>
          <w:szCs w:val="26"/>
        </w:rPr>
        <w:object w:dxaOrig="194" w:dyaOrig="180">
          <v:shape id="_x0000_i1034" type="#_x0000_t75" style="width:9pt;height:9pt" o:ole="">
            <v:imagedata r:id="rId13" o:title=""/>
          </v:shape>
          <o:OLEObject Type="Embed" ProgID="Equation.Lambda" ShapeID="_x0000_i1034" DrawAspect="Content" ObjectID="_1354988464" r:id="rId22"/>
        </w:object>
      </w:r>
      <w:r w:rsidR="00D46C64" w:rsidRPr="00885C68">
        <w:rPr>
          <w:rFonts w:ascii="Times New Roman" w:hAnsi="Times New Roman" w:cs="Times New Roman"/>
          <w:color w:val="000000"/>
          <w:sz w:val="26"/>
          <w:szCs w:val="26"/>
        </w:rPr>
        <w:t>-system or its revers</w:t>
      </w:r>
      <w:r w:rsidR="008976B5">
        <w:rPr>
          <w:rFonts w:ascii="Times New Roman" w:hAnsi="Times New Roman" w:cs="Times New Roman"/>
          <w:color w:val="000000"/>
          <w:sz w:val="26"/>
          <w:szCs w:val="26"/>
        </w:rPr>
        <w:t>e</w:t>
      </w:r>
      <w:r w:rsidR="00390A38">
        <w:rPr>
          <w:rFonts w:ascii="Times New Roman" w:hAnsi="Times New Roman" w:cs="Times New Roman"/>
          <w:color w:val="000000"/>
          <w:sz w:val="26"/>
          <w:szCs w:val="26"/>
        </w:rPr>
        <w:t xml:space="preserve"> process. An examples of </w:t>
      </w:r>
      <w:r w:rsidR="00D46C64" w:rsidRPr="00885C68">
        <w:rPr>
          <w:rFonts w:ascii="Times New Roman" w:hAnsi="Times New Roman" w:cs="Times New Roman"/>
          <w:color w:val="000000"/>
          <w:sz w:val="26"/>
          <w:szCs w:val="26"/>
        </w:rPr>
        <w:lastRenderedPageBreak/>
        <w:t>electrocyclization processes in 4n- or 4n+2 systems (n=</w:t>
      </w:r>
      <w:r w:rsidR="00AD7958">
        <w:rPr>
          <w:rFonts w:ascii="Times New Roman" w:hAnsi="Times New Roman" w:cs="Times New Roman"/>
          <w:color w:val="000000"/>
          <w:sz w:val="26"/>
          <w:szCs w:val="26"/>
        </w:rPr>
        <w:t xml:space="preserve"> </w:t>
      </w:r>
      <w:r w:rsidR="00F36BE0">
        <w:rPr>
          <w:rFonts w:ascii="Times New Roman" w:hAnsi="Times New Roman" w:cs="Times New Roman"/>
          <w:color w:val="000000"/>
          <w:sz w:val="26"/>
          <w:szCs w:val="26"/>
        </w:rPr>
        <w:t>0,</w:t>
      </w:r>
      <w:r w:rsidR="004435F9">
        <w:rPr>
          <w:rFonts w:ascii="Times New Roman" w:hAnsi="Times New Roman" w:cs="Times New Roman"/>
          <w:color w:val="000000"/>
          <w:sz w:val="26"/>
          <w:szCs w:val="26"/>
        </w:rPr>
        <w:t xml:space="preserve"> </w:t>
      </w:r>
      <w:r w:rsidR="00F36BE0">
        <w:rPr>
          <w:rFonts w:ascii="Times New Roman" w:hAnsi="Times New Roman" w:cs="Times New Roman"/>
          <w:color w:val="000000"/>
          <w:sz w:val="26"/>
          <w:szCs w:val="26"/>
        </w:rPr>
        <w:t>1</w:t>
      </w:r>
      <w:r w:rsidR="004435F9" w:rsidRPr="00885C68">
        <w:rPr>
          <w:rFonts w:ascii="Times New Roman" w:hAnsi="Times New Roman" w:cs="Times New Roman"/>
          <w:color w:val="000000"/>
          <w:sz w:val="26"/>
          <w:szCs w:val="26"/>
        </w:rPr>
        <w:t>) are</w:t>
      </w:r>
      <w:r w:rsidR="00D46C64" w:rsidRPr="00885C68">
        <w:rPr>
          <w:rFonts w:ascii="Times New Roman" w:hAnsi="Times New Roman" w:cs="Times New Roman"/>
          <w:color w:val="000000"/>
          <w:sz w:val="26"/>
          <w:szCs w:val="26"/>
        </w:rPr>
        <w:t xml:space="preserve"> shown in the sche</w:t>
      </w:r>
      <w:r w:rsidR="00347AAC">
        <w:rPr>
          <w:rFonts w:ascii="Times New Roman" w:hAnsi="Times New Roman" w:cs="Times New Roman"/>
          <w:color w:val="000000"/>
          <w:sz w:val="26"/>
          <w:szCs w:val="26"/>
        </w:rPr>
        <w:t>me below</w:t>
      </w:r>
      <w:r w:rsidR="001F0C0B">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GB"/>
        </w:rPr>
        <w:t>(</w:t>
      </w:r>
      <w:r w:rsidR="00DF790E">
        <w:rPr>
          <w:rFonts w:ascii="Times New Roman" w:hAnsi="Times New Roman" w:cs="Times New Roman"/>
          <w:color w:val="000000"/>
          <w:sz w:val="26"/>
          <w:szCs w:val="26"/>
          <w:lang w:val="en-GB"/>
        </w:rPr>
        <w:t>F</w:t>
      </w:r>
      <w:r>
        <w:rPr>
          <w:rFonts w:ascii="Times New Roman" w:hAnsi="Times New Roman" w:cs="Times New Roman"/>
          <w:color w:val="000000"/>
          <w:sz w:val="26"/>
          <w:szCs w:val="26"/>
          <w:lang w:val="en-GB"/>
        </w:rPr>
        <w:t>ig</w:t>
      </w:r>
      <w:r w:rsidR="002D2CC6">
        <w:rPr>
          <w:rFonts w:ascii="Times New Roman" w:hAnsi="Times New Roman" w:cs="Times New Roman"/>
          <w:color w:val="000000"/>
          <w:sz w:val="26"/>
          <w:szCs w:val="26"/>
          <w:lang w:val="en-GB"/>
        </w:rPr>
        <w:t>.</w:t>
      </w:r>
      <w:r>
        <w:rPr>
          <w:rFonts w:ascii="Times New Roman" w:hAnsi="Times New Roman" w:cs="Times New Roman"/>
          <w:color w:val="000000"/>
          <w:sz w:val="26"/>
          <w:szCs w:val="26"/>
          <w:lang w:val="en-GB"/>
        </w:rPr>
        <w:t xml:space="preserve"> 1.</w:t>
      </w:r>
      <w:r w:rsidR="000D4ACB">
        <w:rPr>
          <w:rFonts w:ascii="Times New Roman" w:hAnsi="Times New Roman" w:cs="Times New Roman"/>
          <w:color w:val="000000"/>
          <w:sz w:val="26"/>
          <w:szCs w:val="26"/>
          <w:lang w:val="en-GB"/>
        </w:rPr>
        <w:t>18</w:t>
      </w:r>
      <w:r>
        <w:rPr>
          <w:rFonts w:ascii="Times New Roman" w:hAnsi="Times New Roman" w:cs="Times New Roman"/>
          <w:color w:val="000000"/>
          <w:sz w:val="26"/>
          <w:szCs w:val="26"/>
          <w:lang w:val="en-GB"/>
        </w:rPr>
        <w:t>)</w:t>
      </w:r>
      <w:r>
        <w:rPr>
          <w:rFonts w:ascii="Times New Roman" w:hAnsi="Times New Roman" w:cs="Times New Roman"/>
          <w:color w:val="000000"/>
          <w:sz w:val="26"/>
          <w:szCs w:val="26"/>
        </w:rPr>
        <w:t>.</w:t>
      </w:r>
    </w:p>
    <w:p w:rsidR="00D46C64" w:rsidRDefault="009B23B2" w:rsidP="00347AAC">
      <w:pPr>
        <w:jc w:val="lowKashida"/>
        <w:rPr>
          <w:rFonts w:ascii="Times New Roman" w:hAnsi="Times New Roman" w:cs="Times New Roman"/>
          <w:b/>
          <w:bCs/>
          <w:color w:val="000000"/>
          <w:sz w:val="28"/>
          <w:szCs w:val="28"/>
        </w:rPr>
      </w:pPr>
      <w:r w:rsidRPr="00B92129">
        <w:rPr>
          <w:rFonts w:ascii="Times New Roman" w:hAnsi="Times New Roman" w:cs="Times New Roman"/>
          <w:b/>
          <w:bCs/>
          <w:color w:val="000000"/>
          <w:sz w:val="28"/>
          <w:szCs w:val="28"/>
        </w:rPr>
        <w:t>The</w:t>
      </w:r>
      <w:r w:rsidR="00D46C64" w:rsidRPr="00041F8E">
        <w:rPr>
          <w:rFonts w:ascii="Times New Roman" w:hAnsi="Times New Roman" w:cs="Times New Roman"/>
          <w:b/>
          <w:bCs/>
          <w:color w:val="000000"/>
          <w:sz w:val="28"/>
          <w:szCs w:val="28"/>
        </w:rPr>
        <w:t xml:space="preserve"> different types of electrocyclization processes are classified as follows:</w:t>
      </w:r>
    </w:p>
    <w:p w:rsidR="00A33176" w:rsidRDefault="008A508B" w:rsidP="00BC57DE">
      <w:pPr>
        <w:pStyle w:val="a3"/>
        <w:spacing w:after="0" w:line="360" w:lineRule="auto"/>
        <w:ind w:left="0"/>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003A6C57" w:rsidRPr="003A6C57">
        <w:rPr>
          <w:rFonts w:ascii="Times New Roman" w:hAnsi="Times New Roman" w:cs="Times New Roman"/>
          <w:b/>
          <w:bCs/>
          <w:color w:val="000000"/>
          <w:sz w:val="28"/>
          <w:szCs w:val="28"/>
        </w:rPr>
        <w:t>1.5.</w:t>
      </w:r>
      <w:r w:rsidR="003A6C57">
        <w:rPr>
          <w:rFonts w:ascii="Times New Roman" w:hAnsi="Times New Roman" w:cs="Times New Roman"/>
          <w:b/>
          <w:bCs/>
          <w:color w:val="000000"/>
          <w:sz w:val="28"/>
          <w:szCs w:val="28"/>
        </w:rPr>
        <w:t>9</w:t>
      </w:r>
      <w:r w:rsidR="003A6C57" w:rsidRPr="003A6C57">
        <w:rPr>
          <w:rFonts w:ascii="Times New Roman" w:hAnsi="Times New Roman" w:cs="Times New Roman"/>
          <w:b/>
          <w:bCs/>
          <w:color w:val="000000"/>
          <w:sz w:val="28"/>
          <w:szCs w:val="28"/>
        </w:rPr>
        <w:t>.</w:t>
      </w:r>
      <w:r w:rsidR="003A6C57">
        <w:rPr>
          <w:rFonts w:ascii="Times New Roman" w:hAnsi="Times New Roman" w:cs="Times New Roman"/>
          <w:b/>
          <w:bCs/>
          <w:color w:val="000000"/>
          <w:sz w:val="28"/>
          <w:szCs w:val="28"/>
        </w:rPr>
        <w:t xml:space="preserve">1. </w:t>
      </w:r>
      <w:r w:rsidRPr="008976B5">
        <w:rPr>
          <w:rFonts w:ascii="Times New Roman" w:hAnsi="Times New Roman" w:cs="Times New Roman"/>
          <w:b/>
          <w:bCs/>
          <w:color w:val="000000"/>
          <w:sz w:val="28"/>
          <w:szCs w:val="28"/>
        </w:rPr>
        <w:t>4n systems based on 1,3</w:t>
      </w:r>
      <w:r w:rsidR="00D46C64" w:rsidRPr="008976B5">
        <w:rPr>
          <w:rFonts w:ascii="Times New Roman" w:hAnsi="Times New Roman" w:cs="Times New Roman"/>
          <w:b/>
          <w:bCs/>
          <w:color w:val="000000"/>
          <w:sz w:val="28"/>
          <w:szCs w:val="28"/>
        </w:rPr>
        <w:t>–electrocyclization</w:t>
      </w:r>
    </w:p>
    <w:p w:rsidR="00AF0ABB" w:rsidRDefault="00F34780" w:rsidP="00AF0ABB">
      <w:pPr>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885C68">
        <w:rPr>
          <w:rFonts w:ascii="Times New Roman" w:hAnsi="Times New Roman" w:cs="Times New Roman"/>
          <w:color w:val="000000"/>
          <w:sz w:val="26"/>
          <w:szCs w:val="26"/>
        </w:rPr>
        <w:t>Important photochromic heterocycles base</w:t>
      </w:r>
      <w:r w:rsidR="008976B5">
        <w:rPr>
          <w:rFonts w:ascii="Times New Roman" w:hAnsi="Times New Roman" w:cs="Times New Roman"/>
          <w:color w:val="000000"/>
          <w:sz w:val="26"/>
          <w:szCs w:val="26"/>
        </w:rPr>
        <w:t xml:space="preserve">d on </w:t>
      </w:r>
      <w:r w:rsidR="00F36BE0">
        <w:rPr>
          <w:rFonts w:ascii="Times New Roman" w:hAnsi="Times New Roman" w:cs="Times New Roman"/>
          <w:color w:val="000000"/>
          <w:sz w:val="26"/>
          <w:szCs w:val="26"/>
        </w:rPr>
        <w:t>1,3</w:t>
      </w:r>
      <w:r w:rsidR="008A508B">
        <w:rPr>
          <w:rFonts w:ascii="Times New Roman" w:hAnsi="Times New Roman" w:cs="Times New Roman"/>
          <w:color w:val="000000"/>
          <w:sz w:val="26"/>
          <w:szCs w:val="26"/>
        </w:rPr>
        <w:t>–electrocyclization (4</w:t>
      </w:r>
      <w:r w:rsidR="00D46C64" w:rsidRPr="00885C68">
        <w:rPr>
          <w:rFonts w:ascii="Times New Roman" w:hAnsi="Times New Roman" w:cs="Times New Roman"/>
          <w:color w:val="000000"/>
          <w:sz w:val="26"/>
          <w:szCs w:val="26"/>
        </w:rPr>
        <w:t>–electr</w:t>
      </w:r>
      <w:r w:rsidR="00B466E4">
        <w:rPr>
          <w:rFonts w:ascii="Times New Roman" w:hAnsi="Times New Roman" w:cs="Times New Roman"/>
          <w:color w:val="000000"/>
          <w:sz w:val="26"/>
          <w:szCs w:val="26"/>
        </w:rPr>
        <w:t>ons</w:t>
      </w:r>
      <w:r w:rsidR="00E3642A">
        <w:rPr>
          <w:rFonts w:ascii="Times New Roman" w:hAnsi="Times New Roman" w:cs="Times New Roman"/>
          <w:color w:val="000000"/>
          <w:sz w:val="26"/>
          <w:szCs w:val="26"/>
        </w:rPr>
        <w:t>) and opened ring forms iso</w:t>
      </w:r>
      <w:r w:rsidR="00D46C64" w:rsidRPr="00885C68">
        <w:rPr>
          <w:rFonts w:ascii="Times New Roman" w:hAnsi="Times New Roman" w:cs="Times New Roman"/>
          <w:color w:val="000000"/>
          <w:sz w:val="26"/>
          <w:szCs w:val="26"/>
        </w:rPr>
        <w:t>–electronic with the cyclopropyl and allyl anion, respectively, are</w:t>
      </w:r>
      <w:r w:rsidR="008976B5">
        <w:rPr>
          <w:rFonts w:ascii="Times New Roman" w:hAnsi="Times New Roman" w:cs="Times New Roman"/>
          <w:color w:val="000000"/>
          <w:sz w:val="26"/>
          <w:szCs w:val="26"/>
        </w:rPr>
        <w:t xml:space="preserve"> given. Substituted cyclobutene</w:t>
      </w:r>
      <w:r w:rsidR="00D46C64" w:rsidRPr="00885C68">
        <w:rPr>
          <w:rFonts w:ascii="Times New Roman" w:hAnsi="Times New Roman" w:cs="Times New Roman"/>
          <w:color w:val="000000"/>
          <w:sz w:val="26"/>
          <w:szCs w:val="26"/>
        </w:rPr>
        <w:t xml:space="preserve">–butadiene interconversion </w:t>
      </w:r>
    </w:p>
    <w:p w:rsidR="00D46C64" w:rsidRDefault="00D46C64" w:rsidP="00410A85">
      <w:pPr>
        <w:spacing w:after="0" w:line="360" w:lineRule="auto"/>
        <w:rPr>
          <w:rFonts w:ascii="Times New Roman" w:hAnsi="Times New Roman" w:cs="Times New Roman"/>
          <w:color w:val="000000"/>
          <w:sz w:val="26"/>
          <w:szCs w:val="26"/>
        </w:rPr>
      </w:pPr>
      <w:r w:rsidRPr="00885C68">
        <w:rPr>
          <w:rFonts w:ascii="Times New Roman" w:hAnsi="Times New Roman" w:cs="Times New Roman"/>
          <w:color w:val="000000"/>
          <w:sz w:val="26"/>
          <w:szCs w:val="26"/>
        </w:rPr>
        <w:t>has not given rise to important photochromic systems</w:t>
      </w:r>
      <w:r w:rsidR="00AF0ABB">
        <w:rPr>
          <w:rFonts w:ascii="Times New Roman" w:hAnsi="Times New Roman" w:cs="Times New Roman"/>
          <w:color w:val="000000"/>
          <w:sz w:val="26"/>
          <w:szCs w:val="26"/>
        </w:rPr>
        <w:t xml:space="preserve"> </w:t>
      </w:r>
      <w:r w:rsidR="00912642">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AF0ABB">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AF0ABB">
        <w:rPr>
          <w:rFonts w:ascii="Times New Roman" w:hAnsi="Times New Roman" w:cs="Times New Roman"/>
          <w:color w:val="000000"/>
          <w:sz w:val="26"/>
          <w:szCs w:val="26"/>
        </w:rPr>
        <w:t xml:space="preserve"> 1.</w:t>
      </w:r>
      <w:r w:rsidR="000D4ACB">
        <w:rPr>
          <w:rFonts w:ascii="Times New Roman" w:hAnsi="Times New Roman" w:cs="Times New Roman"/>
          <w:color w:val="000000"/>
          <w:sz w:val="26"/>
          <w:szCs w:val="26"/>
        </w:rPr>
        <w:t>19</w:t>
      </w:r>
      <w:r w:rsidR="00912642">
        <w:rPr>
          <w:rFonts w:ascii="Times New Roman" w:hAnsi="Times New Roman" w:cs="Times New Roman"/>
          <w:color w:val="000000"/>
          <w:sz w:val="26"/>
          <w:szCs w:val="26"/>
        </w:rPr>
        <w:t>)</w:t>
      </w:r>
      <w:r w:rsidRPr="00885C68">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[68].</w:t>
      </w:r>
    </w:p>
    <w:p w:rsidR="008A508B" w:rsidRPr="007F0AE4" w:rsidRDefault="008A508B" w:rsidP="006B1614">
      <w:pPr>
        <w:spacing w:after="0" w:line="360" w:lineRule="auto"/>
        <w:rPr>
          <w:rFonts w:ascii="Times New Roman" w:hAnsi="Times New Roman" w:cs="Times New Roman"/>
          <w:color w:val="000000"/>
          <w:sz w:val="12"/>
          <w:szCs w:val="12"/>
        </w:rPr>
      </w:pPr>
    </w:p>
    <w:p w:rsidR="00920D0D" w:rsidRPr="006B1614" w:rsidRDefault="00A33176" w:rsidP="00A6775A">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0E07EE">
        <w:rPr>
          <w:rFonts w:ascii="Times New Roman" w:hAnsi="Times New Roman" w:cs="Times New Roman"/>
          <w:color w:val="000000"/>
          <w:sz w:val="26"/>
          <w:szCs w:val="26"/>
        </w:rPr>
        <w:t xml:space="preserve">Oxiranes, for example, have been shown that room temperature photolysis of </w:t>
      </w:r>
      <w:r w:rsidR="00B919C4">
        <w:rPr>
          <w:rFonts w:ascii="Times New Roman" w:hAnsi="Times New Roman" w:cs="Times New Roman"/>
          <w:color w:val="000000"/>
          <w:sz w:val="26"/>
          <w:szCs w:val="26"/>
        </w:rPr>
        <w:t xml:space="preserve"> </w:t>
      </w:r>
      <w:r w:rsidR="00D46C64" w:rsidRPr="000E07EE">
        <w:rPr>
          <w:rFonts w:ascii="Times New Roman" w:hAnsi="Times New Roman" w:cs="Times New Roman"/>
          <w:color w:val="000000"/>
          <w:sz w:val="26"/>
          <w:szCs w:val="26"/>
        </w:rPr>
        <w:t xml:space="preserve">aryloxiranes (incorporating </w:t>
      </w:r>
      <w:r w:rsidR="00D46C6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17</w:t>
      </w:r>
      <w:r w:rsidR="00D46C64" w:rsidRPr="000E07EE">
        <w:rPr>
          <w:rFonts w:ascii="Times New Roman" w:hAnsi="Times New Roman" w:cs="Times New Roman"/>
          <w:b/>
          <w:bCs/>
          <w:color w:val="000000"/>
          <w:sz w:val="26"/>
          <w:szCs w:val="26"/>
        </w:rPr>
        <w:t>)</w:t>
      </w:r>
      <w:r w:rsidR="00D46C64" w:rsidRPr="000E07EE">
        <w:rPr>
          <w:rFonts w:ascii="Times New Roman" w:hAnsi="Times New Roman" w:cs="Times New Roman"/>
          <w:color w:val="000000"/>
          <w:sz w:val="26"/>
          <w:szCs w:val="26"/>
        </w:rPr>
        <w:t>) causes cyclo</w:t>
      </w:r>
      <w:r w:rsidR="009B23B2">
        <w:rPr>
          <w:rFonts w:ascii="Times New Roman" w:hAnsi="Times New Roman" w:cs="Times New Roman"/>
          <w:color w:val="000000"/>
          <w:sz w:val="26"/>
          <w:szCs w:val="26"/>
        </w:rPr>
        <w:t>-</w:t>
      </w:r>
      <w:r w:rsidR="00D46C64" w:rsidRPr="000E07EE">
        <w:rPr>
          <w:rFonts w:ascii="Times New Roman" w:hAnsi="Times New Roman" w:cs="Times New Roman"/>
          <w:color w:val="000000"/>
          <w:sz w:val="26"/>
          <w:szCs w:val="26"/>
        </w:rPr>
        <w:t>elimination to g</w:t>
      </w:r>
      <w:r w:rsidR="001A50A5" w:rsidRPr="000E07EE">
        <w:rPr>
          <w:rFonts w:ascii="Times New Roman" w:hAnsi="Times New Roman" w:cs="Times New Roman"/>
          <w:color w:val="000000"/>
          <w:sz w:val="26"/>
          <w:szCs w:val="26"/>
        </w:rPr>
        <w:t>i</w:t>
      </w:r>
      <w:r w:rsidR="00D46C64" w:rsidRPr="000E07EE">
        <w:rPr>
          <w:rFonts w:ascii="Times New Roman" w:hAnsi="Times New Roman" w:cs="Times New Roman"/>
          <w:color w:val="000000"/>
          <w:sz w:val="26"/>
          <w:szCs w:val="26"/>
        </w:rPr>
        <w:t xml:space="preserve">ve arylcarbenes </w:t>
      </w:r>
      <w:r w:rsidR="00D46C6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19</w:t>
      </w:r>
      <w:r w:rsidR="00D46C64" w:rsidRPr="000E07EE">
        <w:rPr>
          <w:rFonts w:ascii="Times New Roman" w:hAnsi="Times New Roman" w:cs="Times New Roman"/>
          <w:b/>
          <w:bCs/>
          <w:color w:val="000000"/>
          <w:sz w:val="26"/>
          <w:szCs w:val="26"/>
        </w:rPr>
        <w:t xml:space="preserve">) </w:t>
      </w:r>
      <w:r w:rsidR="00D46C64" w:rsidRPr="000E07EE">
        <w:rPr>
          <w:rFonts w:ascii="Times New Roman" w:hAnsi="Times New Roman" w:cs="Times New Roman"/>
          <w:color w:val="000000"/>
          <w:sz w:val="26"/>
          <w:szCs w:val="26"/>
        </w:rPr>
        <w:t xml:space="preserve">and carbonyl compounds </w:t>
      </w:r>
      <w:r w:rsidR="00D46C6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18</w:t>
      </w:r>
      <w:r w:rsidR="00D46C64" w:rsidRPr="000E07EE">
        <w:rPr>
          <w:rFonts w:ascii="Times New Roman" w:hAnsi="Times New Roman" w:cs="Times New Roman"/>
          <w:b/>
          <w:bCs/>
          <w:color w:val="000000"/>
          <w:sz w:val="26"/>
          <w:szCs w:val="26"/>
        </w:rPr>
        <w:t>)</w:t>
      </w:r>
      <w:r w:rsidR="008B4431" w:rsidRPr="000E07EE">
        <w:rPr>
          <w:rFonts w:ascii="Times New Roman" w:hAnsi="Times New Roman" w:cs="Times New Roman"/>
          <w:b/>
          <w:bCs/>
          <w:color w:val="000000"/>
          <w:sz w:val="26"/>
          <w:szCs w:val="26"/>
        </w:rPr>
        <w:t xml:space="preserve"> </w:t>
      </w:r>
      <w:r w:rsidR="00410A85">
        <w:rPr>
          <w:rFonts w:ascii="Times New Roman" w:hAnsi="Times New Roman" w:cs="Times New Roman"/>
          <w:color w:val="000000"/>
          <w:sz w:val="26"/>
          <w:szCs w:val="26"/>
        </w:rPr>
        <w:t>[69-72].</w:t>
      </w:r>
    </w:p>
    <w:p w:rsidR="00D46C64" w:rsidRDefault="00A33176" w:rsidP="00410A85">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0E07EE">
        <w:rPr>
          <w:rFonts w:ascii="Times New Roman" w:hAnsi="Times New Roman" w:cs="Times New Roman"/>
          <w:color w:val="000000"/>
          <w:sz w:val="26"/>
          <w:szCs w:val="26"/>
        </w:rPr>
        <w:t xml:space="preserve">Photolysis of </w:t>
      </w:r>
      <w:r w:rsidR="00D46C6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20</w:t>
      </w:r>
      <w:r w:rsidR="00D46C64" w:rsidRPr="000E07EE">
        <w:rPr>
          <w:rFonts w:ascii="Times New Roman" w:hAnsi="Times New Roman" w:cs="Times New Roman"/>
          <w:b/>
          <w:bCs/>
          <w:color w:val="000000"/>
          <w:sz w:val="26"/>
          <w:szCs w:val="26"/>
        </w:rPr>
        <w:t xml:space="preserve">) </w:t>
      </w:r>
      <w:r w:rsidR="00D46C64" w:rsidRPr="000E07EE">
        <w:rPr>
          <w:rFonts w:ascii="Times New Roman" w:hAnsi="Times New Roman" w:cs="Times New Roman"/>
          <w:color w:val="000000"/>
          <w:sz w:val="26"/>
          <w:szCs w:val="26"/>
        </w:rPr>
        <w:t>in rigid glasses produces highly colored intermediates</w:t>
      </w:r>
      <w:r w:rsidR="00B466E4">
        <w:rPr>
          <w:rFonts w:ascii="Times New Roman" w:hAnsi="Times New Roman" w:cs="Times New Roman"/>
          <w:color w:val="000000"/>
          <w:sz w:val="26"/>
          <w:szCs w:val="26"/>
        </w:rPr>
        <w:t xml:space="preserve"> </w:t>
      </w:r>
      <w:r w:rsidR="00410A85">
        <w:rPr>
          <w:rFonts w:ascii="Times New Roman" w:hAnsi="Times New Roman" w:cs="Times New Roman"/>
          <w:color w:val="000000"/>
          <w:sz w:val="26"/>
          <w:szCs w:val="26"/>
        </w:rPr>
        <w:t>[73],</w:t>
      </w:r>
      <w:r w:rsidR="00D46C64" w:rsidRPr="000E07EE">
        <w:rPr>
          <w:rFonts w:ascii="Times New Roman" w:hAnsi="Times New Roman" w:cs="Times New Roman"/>
          <w:color w:val="000000"/>
          <w:sz w:val="26"/>
          <w:szCs w:val="26"/>
        </w:rPr>
        <w:t xml:space="preserve"> attributed to C-C bond cleavage with formation of carbonyl ylides </w:t>
      </w:r>
      <w:r w:rsidR="00D46C64" w:rsidRPr="000E07EE">
        <w:rPr>
          <w:rFonts w:ascii="Times New Roman" w:hAnsi="Times New Roman" w:cs="Times New Roman"/>
          <w:b/>
          <w:bCs/>
          <w:color w:val="000000"/>
          <w:sz w:val="26"/>
          <w:szCs w:val="26"/>
        </w:rPr>
        <w:t>(</w:t>
      </w:r>
      <w:r w:rsidR="009930D6" w:rsidRPr="000E07EE">
        <w:rPr>
          <w:rFonts w:ascii="Times New Roman" w:hAnsi="Times New Roman" w:cs="Times New Roman"/>
          <w:b/>
          <w:bCs/>
          <w:color w:val="000000"/>
          <w:sz w:val="26"/>
          <w:szCs w:val="26"/>
        </w:rPr>
        <w:t>21</w:t>
      </w:r>
      <w:r w:rsidR="00D46C64" w:rsidRPr="000E07EE">
        <w:rPr>
          <w:rFonts w:ascii="Times New Roman" w:hAnsi="Times New Roman" w:cs="Times New Roman"/>
          <w:b/>
          <w:bCs/>
          <w:color w:val="000000"/>
          <w:sz w:val="26"/>
          <w:szCs w:val="26"/>
        </w:rPr>
        <w:t>)</w:t>
      </w:r>
      <w:r w:rsidR="008B4431" w:rsidRPr="000E07EE">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8B4431" w:rsidRPr="000E07EE">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8B4431" w:rsidRPr="000E07EE">
        <w:rPr>
          <w:rFonts w:ascii="Times New Roman" w:hAnsi="Times New Roman" w:cs="Times New Roman"/>
          <w:color w:val="000000"/>
          <w:sz w:val="26"/>
          <w:szCs w:val="26"/>
        </w:rPr>
        <w:t xml:space="preserve"> 1.</w:t>
      </w:r>
      <w:r w:rsidR="000D4ACB">
        <w:rPr>
          <w:rFonts w:ascii="Times New Roman" w:hAnsi="Times New Roman" w:cs="Times New Roman"/>
          <w:color w:val="000000"/>
          <w:sz w:val="26"/>
          <w:szCs w:val="26"/>
        </w:rPr>
        <w:t>21</w:t>
      </w:r>
      <w:r w:rsidR="008B4431" w:rsidRPr="000E07EE">
        <w:rPr>
          <w:rFonts w:ascii="Times New Roman" w:hAnsi="Times New Roman" w:cs="Times New Roman"/>
          <w:color w:val="000000"/>
          <w:sz w:val="26"/>
          <w:szCs w:val="26"/>
        </w:rPr>
        <w:t>).</w:t>
      </w:r>
    </w:p>
    <w:p w:rsidR="006F67D5" w:rsidRPr="00885C68" w:rsidRDefault="006F67D5" w:rsidP="00D46C64">
      <w:pPr>
        <w:rPr>
          <w:rFonts w:ascii="Times New Roman" w:hAnsi="Times New Roman" w:cs="Times New Roman"/>
          <w:color w:val="000000"/>
          <w:sz w:val="26"/>
          <w:szCs w:val="26"/>
        </w:rPr>
      </w:pPr>
    </w:p>
    <w:p w:rsidR="006F67D5" w:rsidRPr="00885C68" w:rsidRDefault="00A33176" w:rsidP="00A6775A">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46C64" w:rsidRPr="00885C68">
        <w:rPr>
          <w:rFonts w:ascii="Times New Roman" w:hAnsi="Times New Roman" w:cs="Times New Roman"/>
          <w:color w:val="000000"/>
          <w:sz w:val="26"/>
          <w:szCs w:val="26"/>
        </w:rPr>
        <w:t xml:space="preserve">Ullman and his co-worker reported that, stable ylides have been generated also from substrates </w:t>
      </w:r>
      <w:r w:rsidR="00D46C64" w:rsidRPr="00885C68">
        <w:rPr>
          <w:rFonts w:ascii="Times New Roman" w:hAnsi="Times New Roman" w:cs="Times New Roman"/>
          <w:b/>
          <w:bCs/>
          <w:color w:val="000000"/>
          <w:sz w:val="26"/>
          <w:szCs w:val="26"/>
        </w:rPr>
        <w:t>(</w:t>
      </w:r>
      <w:r w:rsidR="00A74EA4" w:rsidRPr="00885C68">
        <w:rPr>
          <w:rFonts w:ascii="Times New Roman" w:hAnsi="Times New Roman" w:cs="Times New Roman"/>
          <w:b/>
          <w:bCs/>
          <w:color w:val="000000"/>
          <w:sz w:val="26"/>
          <w:szCs w:val="26"/>
        </w:rPr>
        <w:t>22</w:t>
      </w:r>
      <w:r w:rsidR="00D46C64" w:rsidRPr="00885C68">
        <w:rPr>
          <w:rFonts w:ascii="Times New Roman" w:hAnsi="Times New Roman" w:cs="Times New Roman"/>
          <w:b/>
          <w:bCs/>
          <w:color w:val="000000"/>
          <w:sz w:val="26"/>
          <w:szCs w:val="26"/>
        </w:rPr>
        <w:t xml:space="preserve">) </w:t>
      </w:r>
      <w:r w:rsidR="00D46C64" w:rsidRPr="00885C68">
        <w:rPr>
          <w:rFonts w:ascii="Times New Roman" w:hAnsi="Times New Roman" w:cs="Times New Roman"/>
          <w:color w:val="000000"/>
          <w:sz w:val="26"/>
          <w:szCs w:val="26"/>
        </w:rPr>
        <w:t xml:space="preserve">incorporating aryl-substituted cyclopentadienone or indenone oxides. As shown in </w:t>
      </w:r>
    </w:p>
    <w:p w:rsidR="006F67D5" w:rsidRPr="000E07EE" w:rsidRDefault="009E367E" w:rsidP="00A6775A">
      <w:pPr>
        <w:tabs>
          <w:tab w:val="left" w:pos="1578"/>
        </w:tabs>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A33176">
        <w:rPr>
          <w:rFonts w:ascii="Times New Roman" w:hAnsi="Times New Roman" w:cs="Times New Roman"/>
          <w:color w:val="000000"/>
          <w:sz w:val="26"/>
          <w:szCs w:val="26"/>
        </w:rPr>
        <w:t xml:space="preserve"> </w:t>
      </w:r>
      <w:r w:rsidR="006F67D5" w:rsidRPr="000E07EE">
        <w:rPr>
          <w:rFonts w:ascii="Times New Roman" w:hAnsi="Times New Roman" w:cs="Times New Roman"/>
          <w:color w:val="000000"/>
          <w:sz w:val="26"/>
          <w:szCs w:val="26"/>
        </w:rPr>
        <w:t>The photochromism of arylaziridines was discovered some time ago by Cro</w:t>
      </w:r>
      <w:r w:rsidR="00D300AD">
        <w:rPr>
          <w:rFonts w:ascii="Times New Roman" w:hAnsi="Times New Roman" w:cs="Times New Roman"/>
          <w:color w:val="000000"/>
          <w:sz w:val="26"/>
          <w:szCs w:val="26"/>
        </w:rPr>
        <w:t>m</w:t>
      </w:r>
      <w:r w:rsidR="006F67D5" w:rsidRPr="000E07EE">
        <w:rPr>
          <w:rFonts w:ascii="Times New Roman" w:hAnsi="Times New Roman" w:cs="Times New Roman"/>
          <w:color w:val="000000"/>
          <w:sz w:val="26"/>
          <w:szCs w:val="26"/>
        </w:rPr>
        <w:t xml:space="preserve">well and coworkers </w:t>
      </w:r>
      <w:r w:rsidR="00410A85">
        <w:rPr>
          <w:rFonts w:ascii="Times New Roman" w:hAnsi="Times New Roman" w:cs="Times New Roman"/>
          <w:color w:val="000000"/>
          <w:sz w:val="26"/>
          <w:szCs w:val="26"/>
        </w:rPr>
        <w:t>[74]</w:t>
      </w:r>
      <w:r w:rsidR="00D42565" w:rsidRPr="000E07EE">
        <w:rPr>
          <w:rFonts w:ascii="Times New Roman" w:hAnsi="Times New Roman" w:cs="Times New Roman"/>
          <w:color w:val="000000"/>
          <w:sz w:val="26"/>
          <w:szCs w:val="26"/>
        </w:rPr>
        <w:t>.</w:t>
      </w:r>
      <w:r w:rsidR="006F67D5" w:rsidRPr="000E07EE">
        <w:rPr>
          <w:rFonts w:ascii="Times New Roman" w:hAnsi="Times New Roman" w:cs="Times New Roman"/>
          <w:color w:val="000000"/>
          <w:sz w:val="26"/>
          <w:szCs w:val="26"/>
        </w:rPr>
        <w:t xml:space="preserve"> Padwa and Hamilton</w:t>
      </w:r>
      <w:r w:rsidR="00636F19">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 xml:space="preserve">[75] </w:t>
      </w:r>
      <w:r w:rsidR="006F67D5" w:rsidRPr="000E07EE">
        <w:rPr>
          <w:rFonts w:ascii="Times New Roman" w:hAnsi="Times New Roman" w:cs="Times New Roman"/>
          <w:color w:val="000000"/>
          <w:sz w:val="26"/>
          <w:szCs w:val="26"/>
        </w:rPr>
        <w:t>investigated the photochromism of glasses solution at 77</w:t>
      </w:r>
      <w:r w:rsidR="00D300AD">
        <w:rPr>
          <w:rFonts w:ascii="Times New Roman" w:hAnsi="Times New Roman" w:cs="Times New Roman"/>
          <w:color w:val="000000"/>
          <w:sz w:val="26"/>
          <w:szCs w:val="26"/>
          <w:vertAlign w:val="superscript"/>
        </w:rPr>
        <w:t>º</w:t>
      </w:r>
      <w:r w:rsidR="00D300AD">
        <w:rPr>
          <w:rFonts w:ascii="Times New Roman" w:hAnsi="Times New Roman" w:cs="Times New Roman"/>
          <w:color w:val="000000"/>
          <w:sz w:val="26"/>
          <w:szCs w:val="26"/>
        </w:rPr>
        <w:t>C</w:t>
      </w:r>
      <w:r w:rsidR="006F67D5" w:rsidRPr="000E07EE">
        <w:rPr>
          <w:rFonts w:ascii="Times New Roman" w:hAnsi="Times New Roman" w:cs="Times New Roman"/>
          <w:color w:val="000000"/>
          <w:sz w:val="26"/>
          <w:szCs w:val="26"/>
        </w:rPr>
        <w:t xml:space="preserve">in the arylaziridine system </w:t>
      </w:r>
      <w:r w:rsidR="006F67D5" w:rsidRPr="000E07EE">
        <w:rPr>
          <w:rFonts w:ascii="Times New Roman" w:hAnsi="Times New Roman" w:cs="Times New Roman"/>
          <w:b/>
          <w:bCs/>
          <w:color w:val="000000"/>
          <w:sz w:val="26"/>
          <w:szCs w:val="26"/>
        </w:rPr>
        <w:t>(</w:t>
      </w:r>
      <w:r w:rsidR="00A74EA4" w:rsidRPr="000E07EE">
        <w:rPr>
          <w:rFonts w:ascii="Times New Roman" w:hAnsi="Times New Roman" w:cs="Times New Roman"/>
          <w:b/>
          <w:bCs/>
          <w:color w:val="000000"/>
          <w:sz w:val="26"/>
          <w:szCs w:val="26"/>
        </w:rPr>
        <w:t>26</w:t>
      </w:r>
      <w:r w:rsidR="006F67D5" w:rsidRPr="000E07EE">
        <w:rPr>
          <w:rFonts w:ascii="Times New Roman" w:hAnsi="Times New Roman" w:cs="Times New Roman"/>
          <w:b/>
          <w:bCs/>
          <w:color w:val="000000"/>
          <w:sz w:val="26"/>
          <w:szCs w:val="26"/>
        </w:rPr>
        <w:t>-</w:t>
      </w:r>
      <w:r w:rsidR="00A74EA4" w:rsidRPr="000E07EE">
        <w:rPr>
          <w:rFonts w:ascii="Times New Roman" w:hAnsi="Times New Roman" w:cs="Times New Roman"/>
          <w:b/>
          <w:bCs/>
          <w:color w:val="000000"/>
          <w:sz w:val="26"/>
          <w:szCs w:val="26"/>
        </w:rPr>
        <w:t>28</w:t>
      </w:r>
      <w:r w:rsidR="006F67D5" w:rsidRPr="000E07EE">
        <w:rPr>
          <w:rFonts w:ascii="Times New Roman" w:hAnsi="Times New Roman" w:cs="Times New Roman"/>
          <w:b/>
          <w:bCs/>
          <w:color w:val="000000"/>
          <w:sz w:val="26"/>
          <w:szCs w:val="26"/>
        </w:rPr>
        <w:t>)</w:t>
      </w:r>
      <w:r w:rsidR="006F67D5" w:rsidRPr="000E07EE">
        <w:rPr>
          <w:rFonts w:ascii="Times New Roman" w:hAnsi="Times New Roman" w:cs="Times New Roman"/>
          <w:color w:val="000000"/>
          <w:sz w:val="26"/>
          <w:szCs w:val="26"/>
        </w:rPr>
        <w:t xml:space="preserve">. On warming slowly the </w:t>
      </w:r>
      <w:r w:rsidR="004435F9" w:rsidRPr="000E07EE">
        <w:rPr>
          <w:rFonts w:ascii="Times New Roman" w:hAnsi="Times New Roman" w:cs="Times New Roman"/>
          <w:color w:val="000000"/>
          <w:sz w:val="26"/>
          <w:szCs w:val="26"/>
        </w:rPr>
        <w:t>colors</w:t>
      </w:r>
      <w:r w:rsidR="006F67D5" w:rsidRPr="000E07EE">
        <w:rPr>
          <w:rFonts w:ascii="Times New Roman" w:hAnsi="Times New Roman" w:cs="Times New Roman"/>
          <w:color w:val="000000"/>
          <w:sz w:val="26"/>
          <w:szCs w:val="26"/>
        </w:rPr>
        <w:t xml:space="preserve"> fade away and the aziridine is regenerated. </w:t>
      </w:r>
    </w:p>
    <w:p w:rsidR="00AF0ABB" w:rsidRPr="000E07EE" w:rsidRDefault="00A33176" w:rsidP="006B1614">
      <w:pPr>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E367E">
        <w:rPr>
          <w:rFonts w:ascii="Times New Roman" w:hAnsi="Times New Roman" w:cs="Times New Roman"/>
          <w:color w:val="000000"/>
          <w:sz w:val="26"/>
          <w:szCs w:val="26"/>
        </w:rPr>
        <w:t xml:space="preserve"> </w:t>
      </w:r>
      <w:r w:rsidR="006F67D5" w:rsidRPr="000E07EE">
        <w:rPr>
          <w:rFonts w:ascii="Times New Roman" w:hAnsi="Times New Roman" w:cs="Times New Roman"/>
          <w:color w:val="000000"/>
          <w:sz w:val="26"/>
          <w:szCs w:val="26"/>
        </w:rPr>
        <w:t>All attempts to obtain colored species by carrying out the irradiation in the solution failed</w:t>
      </w:r>
      <w:r w:rsidR="00603235" w:rsidRPr="000E07EE">
        <w:rPr>
          <w:rFonts w:ascii="Times New Roman" w:hAnsi="Times New Roman" w:cs="Times New Roman"/>
          <w:color w:val="000000"/>
          <w:sz w:val="26"/>
          <w:szCs w:val="26"/>
        </w:rPr>
        <w:t xml:space="preserve">. Another class of photochromic </w:t>
      </w:r>
      <w:r w:rsidR="00CE3DFA" w:rsidRPr="000E07EE">
        <w:rPr>
          <w:rFonts w:ascii="Times New Roman" w:hAnsi="Times New Roman" w:cs="Times New Roman"/>
          <w:color w:val="000000"/>
          <w:sz w:val="26"/>
          <w:szCs w:val="26"/>
        </w:rPr>
        <w:t>aziridines based on 1,3</w:t>
      </w:r>
      <w:r w:rsidR="006F67D5" w:rsidRPr="000E07EE">
        <w:rPr>
          <w:rFonts w:ascii="Times New Roman" w:hAnsi="Times New Roman" w:cs="Times New Roman"/>
          <w:color w:val="000000"/>
          <w:sz w:val="26"/>
          <w:szCs w:val="26"/>
        </w:rPr>
        <w:t xml:space="preserve">–electrocyclization was investigated by Lown and Matsumoto </w:t>
      </w:r>
      <w:r w:rsidR="00A50CB2">
        <w:rPr>
          <w:rFonts w:ascii="Times New Roman" w:hAnsi="Times New Roman" w:cs="Times New Roman"/>
          <w:color w:val="000000"/>
          <w:sz w:val="26"/>
          <w:szCs w:val="26"/>
        </w:rPr>
        <w:t>[76]</w:t>
      </w:r>
      <w:r w:rsidR="006F67D5" w:rsidRPr="000E07EE">
        <w:rPr>
          <w:rFonts w:ascii="Times New Roman" w:hAnsi="Times New Roman" w:cs="Times New Roman"/>
          <w:color w:val="000000"/>
          <w:sz w:val="26"/>
          <w:szCs w:val="26"/>
        </w:rPr>
        <w:t xml:space="preserve"> as well as </w:t>
      </w:r>
    </w:p>
    <w:p w:rsidR="008A7E70" w:rsidRPr="00521758" w:rsidRDefault="006F67D5" w:rsidP="00A6775A">
      <w:pPr>
        <w:spacing w:line="360" w:lineRule="auto"/>
        <w:rPr>
          <w:rFonts w:ascii="Times New Roman" w:hAnsi="Times New Roman" w:cs="Times New Roman"/>
          <w:color w:val="000000"/>
          <w:sz w:val="26"/>
          <w:szCs w:val="26"/>
        </w:rPr>
      </w:pPr>
      <w:r w:rsidRPr="000E07EE">
        <w:rPr>
          <w:rFonts w:ascii="Times New Roman" w:hAnsi="Times New Roman" w:cs="Times New Roman"/>
          <w:color w:val="000000"/>
          <w:sz w:val="26"/>
          <w:szCs w:val="26"/>
        </w:rPr>
        <w:t>Padwa and Vega</w:t>
      </w:r>
      <w:r w:rsidR="008B31C9" w:rsidRPr="000E07EE">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[77]</w:t>
      </w:r>
      <w:r w:rsidR="00AF0ABB" w:rsidRPr="000E07EE">
        <w:rPr>
          <w:rFonts w:ascii="Times New Roman" w:hAnsi="Times New Roman" w:cs="Times New Roman"/>
          <w:color w:val="000000"/>
          <w:sz w:val="26"/>
          <w:szCs w:val="26"/>
        </w:rPr>
        <w:t xml:space="preserve"> </w:t>
      </w:r>
    </w:p>
    <w:p w:rsidR="00F85B0E" w:rsidRDefault="00F85B0E" w:rsidP="003A6C57">
      <w:pPr>
        <w:spacing w:after="0" w:line="360" w:lineRule="auto"/>
        <w:rPr>
          <w:rFonts w:ascii="Times New Roman" w:hAnsi="Times New Roman" w:cs="Times New Roman"/>
          <w:color w:val="000000"/>
          <w:sz w:val="28"/>
          <w:szCs w:val="28"/>
        </w:rPr>
      </w:pPr>
    </w:p>
    <w:p w:rsidR="00A33176" w:rsidRDefault="003A6C57" w:rsidP="003A6C57">
      <w:pPr>
        <w:spacing w:after="0" w:line="36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3A6C57">
        <w:rPr>
          <w:rFonts w:ascii="Times New Roman" w:hAnsi="Times New Roman" w:cs="Times New Roman"/>
          <w:b/>
          <w:bCs/>
          <w:color w:val="000000"/>
          <w:sz w:val="28"/>
          <w:szCs w:val="28"/>
        </w:rPr>
        <w:t>1.5.</w:t>
      </w:r>
      <w:r>
        <w:rPr>
          <w:rFonts w:ascii="Times New Roman" w:hAnsi="Times New Roman" w:cs="Times New Roman"/>
          <w:b/>
          <w:bCs/>
          <w:color w:val="000000"/>
          <w:sz w:val="28"/>
          <w:szCs w:val="28"/>
        </w:rPr>
        <w:t>9</w:t>
      </w:r>
      <w:r w:rsidRPr="003A6C57">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2. </w:t>
      </w:r>
      <w:r w:rsidR="006F67D5" w:rsidRPr="00B92129">
        <w:rPr>
          <w:rFonts w:ascii="Times New Roman" w:hAnsi="Times New Roman" w:cs="Times New Roman"/>
          <w:b/>
          <w:bCs/>
          <w:color w:val="000000"/>
          <w:sz w:val="28"/>
          <w:szCs w:val="28"/>
        </w:rPr>
        <w:t xml:space="preserve">4n+2 systems based on1.5 –electrocyclization. </w:t>
      </w:r>
    </w:p>
    <w:p w:rsidR="002C60FA" w:rsidRPr="000E07EE" w:rsidRDefault="00F34780" w:rsidP="007104AE">
      <w:pPr>
        <w:tabs>
          <w:tab w:val="left" w:pos="1578"/>
        </w:tabs>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0E07EE">
        <w:rPr>
          <w:rFonts w:ascii="Times New Roman" w:hAnsi="Times New Roman" w:cs="Times New Roman"/>
          <w:color w:val="000000"/>
          <w:sz w:val="26"/>
          <w:szCs w:val="26"/>
        </w:rPr>
        <w:t>The photochromism of dihydroindolizines (THIs) an</w:t>
      </w:r>
      <w:r w:rsidR="00600F34" w:rsidRPr="000E07EE">
        <w:rPr>
          <w:rFonts w:ascii="Times New Roman" w:hAnsi="Times New Roman" w:cs="Times New Roman"/>
          <w:color w:val="000000"/>
          <w:sz w:val="26"/>
          <w:szCs w:val="26"/>
        </w:rPr>
        <w:t>d tetrehydroindolizines  (THIs)</w:t>
      </w:r>
      <w:r w:rsidR="006F67D5" w:rsidRPr="000E07EE">
        <w:rPr>
          <w:rFonts w:ascii="Times New Roman" w:hAnsi="Times New Roman" w:cs="Times New Roman"/>
          <w:color w:val="000000"/>
          <w:sz w:val="26"/>
          <w:szCs w:val="26"/>
        </w:rPr>
        <w:t>–new classes of photochromic molecules w</w:t>
      </w:r>
      <w:r w:rsidR="00EB658A" w:rsidRPr="000E07EE">
        <w:rPr>
          <w:rFonts w:ascii="Times New Roman" w:hAnsi="Times New Roman" w:cs="Times New Roman"/>
          <w:color w:val="000000"/>
          <w:sz w:val="26"/>
          <w:szCs w:val="26"/>
        </w:rPr>
        <w:t>hich are based on 1,5</w:t>
      </w:r>
      <w:r w:rsidR="000E07EE" w:rsidRPr="000E07EE">
        <w:rPr>
          <w:rFonts w:ascii="Times New Roman" w:hAnsi="Times New Roman" w:cs="Times New Roman"/>
          <w:color w:val="000000"/>
          <w:sz w:val="26"/>
          <w:szCs w:val="26"/>
        </w:rPr>
        <w:t>–electrocycliztion</w:t>
      </w:r>
      <w:r w:rsidR="006F67D5" w:rsidRPr="000E07EE">
        <w:rPr>
          <w:rFonts w:ascii="Times New Roman" w:hAnsi="Times New Roman" w:cs="Times New Roman"/>
          <w:color w:val="000000"/>
          <w:sz w:val="26"/>
          <w:szCs w:val="26"/>
        </w:rPr>
        <w:t>–were discovered in 1979 by D</w:t>
      </w:r>
      <w:r w:rsidR="00A50CB2">
        <w:rPr>
          <w:rFonts w:ascii="Times New Roman" w:hAnsi="Times New Roman" w:cs="Times New Roman"/>
          <w:color w:val="000000"/>
          <w:sz w:val="26"/>
          <w:szCs w:val="26"/>
        </w:rPr>
        <w:t>ü</w:t>
      </w:r>
      <w:r w:rsidR="00600F34" w:rsidRPr="000E07EE">
        <w:rPr>
          <w:rFonts w:ascii="Times New Roman" w:hAnsi="Times New Roman" w:cs="Times New Roman"/>
          <w:color w:val="000000"/>
          <w:sz w:val="26"/>
          <w:szCs w:val="26"/>
        </w:rPr>
        <w:t xml:space="preserve">rr </w:t>
      </w:r>
      <w:r w:rsidR="00A50CB2">
        <w:rPr>
          <w:rFonts w:ascii="Times New Roman" w:hAnsi="Times New Roman" w:cs="Times New Roman"/>
          <w:color w:val="000000"/>
          <w:sz w:val="26"/>
          <w:szCs w:val="26"/>
        </w:rPr>
        <w:t xml:space="preserve">[79,84]. </w:t>
      </w:r>
      <w:r w:rsidR="006F67D5" w:rsidRPr="000E07EE">
        <w:rPr>
          <w:rFonts w:ascii="Times New Roman" w:hAnsi="Times New Roman" w:cs="Times New Roman"/>
          <w:color w:val="000000"/>
          <w:sz w:val="26"/>
          <w:szCs w:val="26"/>
        </w:rPr>
        <w:t>The characteristic structural feature of the dihydroin</w:t>
      </w:r>
      <w:r w:rsidR="00C65091" w:rsidRPr="000E07EE">
        <w:rPr>
          <w:rFonts w:ascii="Times New Roman" w:hAnsi="Times New Roman" w:cs="Times New Roman"/>
          <w:color w:val="000000"/>
          <w:sz w:val="26"/>
          <w:szCs w:val="26"/>
        </w:rPr>
        <w:t xml:space="preserve">dolizines –based molecules is a </w:t>
      </w:r>
      <w:r w:rsidR="00E3642A">
        <w:rPr>
          <w:rFonts w:ascii="Times New Roman" w:hAnsi="Times New Roman" w:cs="Times New Roman"/>
          <w:color w:val="000000"/>
          <w:sz w:val="26"/>
          <w:szCs w:val="26"/>
        </w:rPr>
        <w:t>five</w:t>
      </w:r>
      <w:r w:rsidR="006F67D5" w:rsidRPr="000E07EE">
        <w:rPr>
          <w:rFonts w:ascii="Times New Roman" w:hAnsi="Times New Roman" w:cs="Times New Roman"/>
          <w:color w:val="000000"/>
          <w:sz w:val="26"/>
          <w:szCs w:val="26"/>
        </w:rPr>
        <w:t>–membered ring , typically a cyclopentene anion. The substitution of one carbon atom in this molecule by a heteroa</w:t>
      </w:r>
      <w:r w:rsidR="00E3642A">
        <w:rPr>
          <w:rFonts w:ascii="Times New Roman" w:hAnsi="Times New Roman" w:cs="Times New Roman"/>
          <w:color w:val="000000"/>
          <w:sz w:val="26"/>
          <w:szCs w:val="26"/>
        </w:rPr>
        <w:t>tom generates heterocyclic five</w:t>
      </w:r>
      <w:r w:rsidR="006F67D5" w:rsidRPr="000E07EE">
        <w:rPr>
          <w:rFonts w:ascii="Times New Roman" w:hAnsi="Times New Roman" w:cs="Times New Roman"/>
          <w:color w:val="000000"/>
          <w:sz w:val="26"/>
          <w:szCs w:val="26"/>
        </w:rPr>
        <w:t>–membered rings</w:t>
      </w:r>
      <w:r w:rsidR="007104AE">
        <w:rPr>
          <w:rFonts w:ascii="Times New Roman" w:hAnsi="Times New Roman" w:cs="Times New Roman"/>
          <w:color w:val="000000"/>
          <w:sz w:val="26"/>
          <w:szCs w:val="26"/>
        </w:rPr>
        <w:t xml:space="preserve"> [95-101].</w:t>
      </w:r>
      <w:r w:rsidR="006F67D5" w:rsidRPr="000E07EE">
        <w:rPr>
          <w:rFonts w:ascii="Times New Roman" w:hAnsi="Times New Roman" w:cs="Times New Roman"/>
          <w:color w:val="000000"/>
          <w:sz w:val="26"/>
          <w:szCs w:val="26"/>
        </w:rPr>
        <w:t>These can undergo a ring opening to zwitterionic species or neutral heteropentadienes. The process can be induced photochemically. This system can in principle be the essential structural unit of many photochromic</w:t>
      </w:r>
      <w:r w:rsidR="002C60FA" w:rsidRPr="000E07EE">
        <w:rPr>
          <w:rFonts w:ascii="Times New Roman" w:hAnsi="Times New Roman" w:cs="Times New Roman"/>
          <w:color w:val="000000"/>
          <w:sz w:val="26"/>
          <w:szCs w:val="26"/>
        </w:rPr>
        <w:t xml:space="preserve"> </w:t>
      </w:r>
      <w:r w:rsidR="006F67D5" w:rsidRPr="000E07EE">
        <w:rPr>
          <w:rFonts w:ascii="Times New Roman" w:hAnsi="Times New Roman" w:cs="Times New Roman"/>
          <w:color w:val="000000"/>
          <w:sz w:val="26"/>
          <w:szCs w:val="26"/>
        </w:rPr>
        <w:t xml:space="preserve">systems, such </w:t>
      </w:r>
    </w:p>
    <w:p w:rsidR="006F67D5" w:rsidRPr="00EA074F" w:rsidRDefault="006F67D5" w:rsidP="00A6775A">
      <w:pPr>
        <w:tabs>
          <w:tab w:val="left" w:pos="1578"/>
        </w:tabs>
        <w:spacing w:after="0" w:line="360" w:lineRule="auto"/>
        <w:rPr>
          <w:rFonts w:ascii="Times New Roman" w:hAnsi="Times New Roman" w:cs="Times New Roman"/>
          <w:color w:val="000000"/>
          <w:sz w:val="26"/>
          <w:szCs w:val="26"/>
        </w:rPr>
      </w:pPr>
      <w:r w:rsidRPr="000E07EE">
        <w:rPr>
          <w:rFonts w:ascii="Times New Roman" w:hAnsi="Times New Roman" w:cs="Times New Roman"/>
          <w:color w:val="000000"/>
          <w:sz w:val="26"/>
          <w:szCs w:val="26"/>
        </w:rPr>
        <w:t xml:space="preserve">as those shown in </w:t>
      </w:r>
      <w:r w:rsidR="006B1614">
        <w:rPr>
          <w:rFonts w:ascii="Times New Roman" w:hAnsi="Times New Roman" w:cs="Times New Roman"/>
          <w:color w:val="000000"/>
          <w:sz w:val="26"/>
          <w:szCs w:val="26"/>
        </w:rPr>
        <w:t>[95-100]</w:t>
      </w:r>
    </w:p>
    <w:p w:rsidR="00CE3DFA" w:rsidRDefault="009E367E" w:rsidP="006B1614">
      <w:pPr>
        <w:tabs>
          <w:tab w:val="left" w:pos="1578"/>
        </w:tabs>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466E4">
        <w:rPr>
          <w:rFonts w:ascii="Times New Roman" w:hAnsi="Times New Roman" w:cs="Times New Roman"/>
          <w:color w:val="000000"/>
          <w:sz w:val="26"/>
          <w:szCs w:val="26"/>
        </w:rPr>
        <w:t>Type</w:t>
      </w:r>
      <w:r w:rsidR="006F67D5" w:rsidRPr="00885C68">
        <w:rPr>
          <w:rFonts w:ascii="Times New Roman" w:hAnsi="Times New Roman" w:cs="Times New Roman"/>
          <w:color w:val="000000"/>
          <w:sz w:val="26"/>
          <w:szCs w:val="26"/>
        </w:rPr>
        <w:t>-1 systems (heteroatomic at positi</w:t>
      </w:r>
      <w:r w:rsidR="00B466E4">
        <w:rPr>
          <w:rFonts w:ascii="Times New Roman" w:hAnsi="Times New Roman" w:cs="Times New Roman"/>
          <w:color w:val="000000"/>
          <w:sz w:val="26"/>
          <w:szCs w:val="26"/>
        </w:rPr>
        <w:t xml:space="preserve">on </w:t>
      </w:r>
      <w:r w:rsidR="00E3642A">
        <w:rPr>
          <w:rFonts w:ascii="Times New Roman" w:hAnsi="Times New Roman" w:cs="Times New Roman"/>
          <w:color w:val="000000"/>
          <w:sz w:val="26"/>
          <w:szCs w:val="26"/>
        </w:rPr>
        <w:t>1) possess a formally charge</w:t>
      </w:r>
      <w:r w:rsidR="006F67D5" w:rsidRPr="00885C68">
        <w:rPr>
          <w:rFonts w:ascii="Times New Roman" w:hAnsi="Times New Roman" w:cs="Times New Roman"/>
          <w:color w:val="000000"/>
          <w:sz w:val="26"/>
          <w:szCs w:val="26"/>
        </w:rPr>
        <w:t xml:space="preserve">–free resonance formula such as </w:t>
      </w:r>
      <w:r w:rsidR="006F67D5" w:rsidRPr="00885C68">
        <w:rPr>
          <w:rFonts w:ascii="Times New Roman" w:hAnsi="Times New Roman" w:cs="Times New Roman"/>
          <w:b/>
          <w:bCs/>
          <w:color w:val="000000"/>
          <w:sz w:val="26"/>
          <w:szCs w:val="26"/>
        </w:rPr>
        <w:t>(</w:t>
      </w:r>
      <w:r w:rsidR="00254394" w:rsidRPr="00885C68">
        <w:rPr>
          <w:rFonts w:ascii="Times New Roman" w:hAnsi="Times New Roman" w:cs="Times New Roman"/>
          <w:b/>
          <w:bCs/>
          <w:color w:val="000000"/>
          <w:sz w:val="26"/>
          <w:szCs w:val="26"/>
        </w:rPr>
        <w:t>3</w:t>
      </w:r>
      <w:r w:rsidR="006F67D5" w:rsidRPr="00885C68">
        <w:rPr>
          <w:rFonts w:ascii="Times New Roman" w:hAnsi="Times New Roman" w:cs="Times New Roman"/>
          <w:b/>
          <w:bCs/>
          <w:color w:val="000000"/>
          <w:sz w:val="26"/>
          <w:szCs w:val="26"/>
        </w:rPr>
        <w:t>0</w:t>
      </w:r>
      <w:r w:rsidR="006F67D5" w:rsidRPr="00885C68">
        <w:rPr>
          <w:rFonts w:ascii="Times New Roman" w:hAnsi="Times New Roman" w:cs="Times New Roman"/>
          <w:b/>
          <w:bCs/>
          <w:color w:val="000000"/>
          <w:sz w:val="26"/>
          <w:szCs w:val="26"/>
          <w:vertAlign w:val="subscript"/>
        </w:rPr>
        <w:t>a</w:t>
      </w:r>
      <w:r w:rsidR="006F67D5" w:rsidRPr="00885C68">
        <w:rPr>
          <w:rFonts w:ascii="Times New Roman" w:hAnsi="Times New Roman" w:cs="Times New Roman"/>
          <w:b/>
          <w:bCs/>
          <w:color w:val="000000"/>
          <w:sz w:val="26"/>
          <w:szCs w:val="26"/>
        </w:rPr>
        <w:t>)</w:t>
      </w:r>
      <w:r w:rsidR="006F67D5" w:rsidRPr="00885C68">
        <w:rPr>
          <w:rFonts w:ascii="Times New Roman" w:hAnsi="Times New Roman" w:cs="Times New Roman"/>
          <w:color w:val="000000"/>
          <w:sz w:val="26"/>
          <w:szCs w:val="26"/>
        </w:rPr>
        <w:t xml:space="preserve">. The cyclic structure can be represented only by the charged formulas </w:t>
      </w:r>
      <w:r w:rsidR="006F67D5" w:rsidRPr="00885C68">
        <w:rPr>
          <w:rFonts w:ascii="Times New Roman" w:hAnsi="Times New Roman" w:cs="Times New Roman"/>
          <w:b/>
          <w:bCs/>
          <w:color w:val="000000"/>
          <w:sz w:val="26"/>
          <w:szCs w:val="26"/>
        </w:rPr>
        <w:t>(</w:t>
      </w:r>
      <w:r w:rsidR="00254394" w:rsidRPr="00885C68">
        <w:rPr>
          <w:rFonts w:ascii="Times New Roman" w:hAnsi="Times New Roman" w:cs="Times New Roman"/>
          <w:b/>
          <w:bCs/>
          <w:color w:val="000000"/>
          <w:sz w:val="26"/>
          <w:szCs w:val="26"/>
        </w:rPr>
        <w:t>2</w:t>
      </w:r>
      <w:r w:rsidR="006F67D5" w:rsidRPr="00885C68">
        <w:rPr>
          <w:rFonts w:ascii="Times New Roman" w:hAnsi="Times New Roman" w:cs="Times New Roman"/>
          <w:b/>
          <w:bCs/>
          <w:color w:val="000000"/>
          <w:sz w:val="26"/>
          <w:szCs w:val="26"/>
        </w:rPr>
        <w:t>9</w:t>
      </w:r>
      <w:r w:rsidR="006F67D5" w:rsidRPr="0023614C">
        <w:rPr>
          <w:rFonts w:ascii="Times New Roman" w:hAnsi="Times New Roman" w:cs="Times New Roman"/>
          <w:b/>
          <w:bCs/>
          <w:color w:val="000000"/>
          <w:sz w:val="26"/>
          <w:szCs w:val="26"/>
        </w:rPr>
        <w:t>a, b</w:t>
      </w:r>
      <w:r w:rsidR="006F67D5" w:rsidRPr="00885C68">
        <w:rPr>
          <w:rFonts w:ascii="Times New Roman" w:hAnsi="Times New Roman" w:cs="Times New Roman"/>
          <w:b/>
          <w:bCs/>
          <w:color w:val="000000"/>
          <w:sz w:val="26"/>
          <w:szCs w:val="26"/>
        </w:rPr>
        <w:t>)</w:t>
      </w:r>
      <w:r w:rsidR="006F67D5" w:rsidRPr="00885C68">
        <w:rPr>
          <w:rFonts w:ascii="Times New Roman" w:hAnsi="Times New Roman" w:cs="Times New Roman"/>
          <w:color w:val="000000"/>
          <w:sz w:val="26"/>
          <w:szCs w:val="26"/>
        </w:rPr>
        <w:t>. This is the reason why the more stable s</w:t>
      </w:r>
      <w:r w:rsidR="008842D8">
        <w:rPr>
          <w:rFonts w:ascii="Times New Roman" w:hAnsi="Times New Roman" w:cs="Times New Roman"/>
          <w:color w:val="000000"/>
          <w:sz w:val="26"/>
          <w:szCs w:val="26"/>
        </w:rPr>
        <w:t>pecies in this case is the open</w:t>
      </w:r>
      <w:r w:rsidR="006F67D5" w:rsidRPr="00885C68">
        <w:rPr>
          <w:rFonts w:ascii="Times New Roman" w:hAnsi="Times New Roman" w:cs="Times New Roman"/>
          <w:color w:val="000000"/>
          <w:sz w:val="26"/>
          <w:szCs w:val="26"/>
        </w:rPr>
        <w:t xml:space="preserve">–ring form </w:t>
      </w:r>
      <w:r w:rsidR="006F67D5" w:rsidRPr="00885C68">
        <w:rPr>
          <w:rFonts w:ascii="Times New Roman" w:hAnsi="Times New Roman" w:cs="Times New Roman"/>
          <w:b/>
          <w:bCs/>
          <w:color w:val="000000"/>
          <w:sz w:val="26"/>
          <w:szCs w:val="26"/>
        </w:rPr>
        <w:t>(</w:t>
      </w:r>
      <w:r w:rsidR="00254394" w:rsidRPr="00885C68">
        <w:rPr>
          <w:rFonts w:ascii="Times New Roman" w:hAnsi="Times New Roman" w:cs="Times New Roman"/>
          <w:b/>
          <w:bCs/>
          <w:color w:val="000000"/>
          <w:sz w:val="26"/>
          <w:szCs w:val="26"/>
        </w:rPr>
        <w:t>3</w:t>
      </w:r>
      <w:r w:rsidR="006F67D5" w:rsidRPr="00885C68">
        <w:rPr>
          <w:rFonts w:ascii="Times New Roman" w:hAnsi="Times New Roman" w:cs="Times New Roman"/>
          <w:b/>
          <w:bCs/>
          <w:color w:val="000000"/>
          <w:sz w:val="26"/>
          <w:szCs w:val="26"/>
        </w:rPr>
        <w:t>0)</w:t>
      </w:r>
      <w:r w:rsidR="006F67D5" w:rsidRPr="00885C68">
        <w:rPr>
          <w:rFonts w:ascii="Times New Roman" w:hAnsi="Times New Roman" w:cs="Times New Roman"/>
          <w:color w:val="000000"/>
          <w:sz w:val="26"/>
          <w:szCs w:val="26"/>
        </w:rPr>
        <w:t xml:space="preserve">. In the type -2 systems the heteroatom is at position 2 allowing a uncharged resonance formula </w:t>
      </w:r>
      <w:r w:rsidR="006F67D5" w:rsidRPr="00885C68">
        <w:rPr>
          <w:rFonts w:ascii="Times New Roman" w:hAnsi="Times New Roman" w:cs="Times New Roman"/>
          <w:b/>
          <w:bCs/>
          <w:color w:val="000000"/>
          <w:sz w:val="26"/>
          <w:szCs w:val="26"/>
        </w:rPr>
        <w:t>(</w:t>
      </w:r>
      <w:r w:rsidR="00254394" w:rsidRPr="00885C68">
        <w:rPr>
          <w:rFonts w:ascii="Times New Roman" w:hAnsi="Times New Roman" w:cs="Times New Roman"/>
          <w:b/>
          <w:bCs/>
          <w:color w:val="000000"/>
          <w:sz w:val="26"/>
          <w:szCs w:val="26"/>
        </w:rPr>
        <w:t>3</w:t>
      </w:r>
      <w:r w:rsidR="006F67D5" w:rsidRPr="00885C68">
        <w:rPr>
          <w:rFonts w:ascii="Times New Roman" w:hAnsi="Times New Roman" w:cs="Times New Roman"/>
          <w:b/>
          <w:bCs/>
          <w:color w:val="000000"/>
          <w:sz w:val="26"/>
          <w:szCs w:val="26"/>
        </w:rPr>
        <w:t>1</w:t>
      </w:r>
      <w:r w:rsidR="006F67D5" w:rsidRPr="0023614C">
        <w:rPr>
          <w:rFonts w:ascii="Times New Roman" w:hAnsi="Times New Roman" w:cs="Times New Roman"/>
          <w:b/>
          <w:bCs/>
          <w:color w:val="000000"/>
          <w:sz w:val="26"/>
          <w:szCs w:val="26"/>
        </w:rPr>
        <w:t>a</w:t>
      </w:r>
      <w:r w:rsidR="006F67D5" w:rsidRPr="00885C68">
        <w:rPr>
          <w:rFonts w:ascii="Times New Roman" w:hAnsi="Times New Roman" w:cs="Times New Roman"/>
          <w:b/>
          <w:bCs/>
          <w:color w:val="000000"/>
          <w:sz w:val="26"/>
          <w:szCs w:val="26"/>
        </w:rPr>
        <w:t>)</w:t>
      </w:r>
      <w:r w:rsidR="006F67D5" w:rsidRPr="00885C68">
        <w:rPr>
          <w:rFonts w:ascii="Times New Roman" w:hAnsi="Times New Roman" w:cs="Times New Roman"/>
          <w:color w:val="000000"/>
          <w:sz w:val="26"/>
          <w:szCs w:val="26"/>
        </w:rPr>
        <w:t xml:space="preserve"> for the cyclic molecule to be drawn, thus </w:t>
      </w:r>
      <w:r w:rsidR="00D32023" w:rsidRPr="00885C68">
        <w:rPr>
          <w:rFonts w:ascii="Times New Roman" w:hAnsi="Times New Roman" w:cs="Times New Roman"/>
          <w:color w:val="000000"/>
          <w:sz w:val="26"/>
          <w:szCs w:val="26"/>
        </w:rPr>
        <w:t>favoring</w:t>
      </w:r>
      <w:r w:rsidR="006F67D5" w:rsidRPr="00885C68">
        <w:rPr>
          <w:rFonts w:ascii="Times New Roman" w:hAnsi="Times New Roman" w:cs="Times New Roman"/>
          <w:color w:val="000000"/>
          <w:sz w:val="26"/>
          <w:szCs w:val="26"/>
        </w:rPr>
        <w:t xml:space="preserve"> the latter. In the type -3 systems only the open ring </w:t>
      </w:r>
      <w:r w:rsidR="006F67D5" w:rsidRPr="00885C68">
        <w:rPr>
          <w:rFonts w:ascii="Times New Roman" w:hAnsi="Times New Roman" w:cs="Times New Roman"/>
          <w:b/>
          <w:bCs/>
          <w:color w:val="000000"/>
          <w:sz w:val="26"/>
          <w:szCs w:val="26"/>
        </w:rPr>
        <w:t>(</w:t>
      </w:r>
      <w:r w:rsidR="00254394" w:rsidRPr="00885C68">
        <w:rPr>
          <w:rFonts w:ascii="Times New Roman" w:hAnsi="Times New Roman" w:cs="Times New Roman"/>
          <w:b/>
          <w:bCs/>
          <w:color w:val="000000"/>
          <w:sz w:val="26"/>
          <w:szCs w:val="26"/>
        </w:rPr>
        <w:t>3</w:t>
      </w:r>
      <w:r w:rsidR="008F6FEC" w:rsidRPr="00885C68">
        <w:rPr>
          <w:rFonts w:ascii="Times New Roman" w:hAnsi="Times New Roman" w:cs="Times New Roman"/>
          <w:b/>
          <w:bCs/>
          <w:color w:val="000000"/>
          <w:sz w:val="26"/>
          <w:szCs w:val="26"/>
        </w:rPr>
        <w:t>3</w:t>
      </w:r>
      <w:r w:rsidR="0023614C" w:rsidRPr="0023614C">
        <w:rPr>
          <w:rFonts w:ascii="Times New Roman" w:hAnsi="Times New Roman" w:cs="Times New Roman"/>
          <w:b/>
          <w:bCs/>
          <w:color w:val="000000"/>
          <w:sz w:val="26"/>
          <w:szCs w:val="26"/>
        </w:rPr>
        <w:t>b</w:t>
      </w:r>
      <w:r w:rsidR="006F67D5" w:rsidRPr="00885C68">
        <w:rPr>
          <w:rFonts w:ascii="Times New Roman" w:hAnsi="Times New Roman" w:cs="Times New Roman"/>
          <w:b/>
          <w:bCs/>
          <w:color w:val="000000"/>
          <w:sz w:val="26"/>
          <w:szCs w:val="26"/>
        </w:rPr>
        <w:t>)</w:t>
      </w:r>
      <w:r w:rsidR="006F67D5" w:rsidRPr="00885C68">
        <w:rPr>
          <w:rFonts w:ascii="Times New Roman" w:hAnsi="Times New Roman" w:cs="Times New Roman"/>
          <w:color w:val="000000"/>
          <w:sz w:val="26"/>
          <w:szCs w:val="26"/>
        </w:rPr>
        <w:t xml:space="preserve"> can be written in a non</w:t>
      </w:r>
      <w:r w:rsidR="008842D8">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polar form, which becomes here the most probable structure in the equilibrium shown. To the best of our knowledge,</w:t>
      </w:r>
      <w:r w:rsidR="006F18EF">
        <w:rPr>
          <w:rFonts w:ascii="Times New Roman" w:hAnsi="Times New Roman" w:cs="Times New Roman"/>
          <w:color w:val="000000"/>
          <w:sz w:val="26"/>
          <w:szCs w:val="26"/>
        </w:rPr>
        <w:t xml:space="preserve"> photochromic examples for type</w:t>
      </w:r>
      <w:r w:rsidR="006F67D5" w:rsidRPr="00885C68">
        <w:rPr>
          <w:rFonts w:ascii="Times New Roman" w:hAnsi="Times New Roman" w:cs="Times New Roman"/>
          <w:color w:val="000000"/>
          <w:sz w:val="26"/>
          <w:szCs w:val="26"/>
        </w:rPr>
        <w:t>-1 systems have not b</w:t>
      </w:r>
      <w:r w:rsidR="006F18EF">
        <w:rPr>
          <w:rFonts w:ascii="Times New Roman" w:hAnsi="Times New Roman" w:cs="Times New Roman"/>
          <w:color w:val="000000"/>
          <w:sz w:val="26"/>
          <w:szCs w:val="26"/>
        </w:rPr>
        <w:t>een described so far. With type</w:t>
      </w:r>
      <w:r w:rsidR="006F67D5" w:rsidRPr="00885C68">
        <w:rPr>
          <w:rFonts w:ascii="Times New Roman" w:hAnsi="Times New Roman" w:cs="Times New Roman"/>
          <w:color w:val="000000"/>
          <w:sz w:val="26"/>
          <w:szCs w:val="26"/>
        </w:rPr>
        <w:t>-3 systems, reversibility is not clear. However, type -2 and the mixe</w:t>
      </w:r>
      <w:r w:rsidR="00B466E4">
        <w:rPr>
          <w:rFonts w:ascii="Times New Roman" w:hAnsi="Times New Roman" w:cs="Times New Roman"/>
          <w:color w:val="000000"/>
          <w:sz w:val="26"/>
          <w:szCs w:val="26"/>
        </w:rPr>
        <w:t>d systems; type -1,2; type</w:t>
      </w:r>
      <w:r w:rsidR="006F18EF">
        <w:rPr>
          <w:rFonts w:ascii="Times New Roman" w:hAnsi="Times New Roman" w:cs="Times New Roman"/>
          <w:color w:val="000000"/>
          <w:sz w:val="26"/>
          <w:szCs w:val="26"/>
        </w:rPr>
        <w:t>-2,3; and type</w:t>
      </w:r>
      <w:r w:rsidR="006F67D5" w:rsidRPr="00885C68">
        <w:rPr>
          <w:rFonts w:ascii="Times New Roman" w:hAnsi="Times New Roman" w:cs="Times New Roman"/>
          <w:color w:val="000000"/>
          <w:sz w:val="26"/>
          <w:szCs w:val="26"/>
        </w:rPr>
        <w:t>-1,</w:t>
      </w:r>
      <w:r w:rsidR="006F18EF">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2,3 possess photochromic properties when substitu</w:t>
      </w:r>
      <w:r w:rsidR="006F18EF">
        <w:rPr>
          <w:rFonts w:ascii="Times New Roman" w:hAnsi="Times New Roman" w:cs="Times New Roman"/>
          <w:color w:val="000000"/>
          <w:sz w:val="26"/>
          <w:szCs w:val="26"/>
        </w:rPr>
        <w:t>ted properly.</w:t>
      </w:r>
      <w:r w:rsidR="00D83684">
        <w:rPr>
          <w:rFonts w:ascii="Times New Roman" w:hAnsi="Times New Roman" w:cs="Times New Roman"/>
          <w:color w:val="000000"/>
          <w:sz w:val="26"/>
          <w:szCs w:val="26"/>
        </w:rPr>
        <w:t xml:space="preserve"> </w:t>
      </w:r>
      <w:r w:rsidR="006F18EF">
        <w:rPr>
          <w:rFonts w:ascii="Times New Roman" w:hAnsi="Times New Roman" w:cs="Times New Roman"/>
          <w:color w:val="000000"/>
          <w:sz w:val="26"/>
          <w:szCs w:val="26"/>
        </w:rPr>
        <w:t xml:space="preserve">The categoriesof1,5–electrocyclization in </w:t>
      </w:r>
      <w:r w:rsidR="003F7B3F">
        <w:rPr>
          <w:rFonts w:ascii="Times New Roman" w:hAnsi="Times New Roman" w:cs="Times New Roman"/>
          <w:color w:val="000000"/>
          <w:sz w:val="26"/>
          <w:szCs w:val="26"/>
        </w:rPr>
        <w:t xml:space="preserve">new </w:t>
      </w:r>
      <w:r w:rsidR="00B919C4" w:rsidRPr="00885C68">
        <w:rPr>
          <w:rFonts w:ascii="Times New Roman" w:hAnsi="Times New Roman" w:cs="Times New Roman"/>
          <w:color w:val="000000"/>
          <w:sz w:val="26"/>
          <w:szCs w:val="26"/>
        </w:rPr>
        <w:t>photochromic systems are</w:t>
      </w:r>
      <w:r w:rsidR="008842D8">
        <w:rPr>
          <w:rFonts w:ascii="Times New Roman" w:hAnsi="Times New Roman" w:cs="Times New Roman"/>
          <w:color w:val="000000"/>
          <w:sz w:val="26"/>
          <w:szCs w:val="26"/>
        </w:rPr>
        <w:t xml:space="preserve"> </w:t>
      </w:r>
      <w:r w:rsidR="00B919C4" w:rsidRPr="00885C68">
        <w:rPr>
          <w:rFonts w:ascii="Times New Roman" w:hAnsi="Times New Roman" w:cs="Times New Roman"/>
          <w:color w:val="000000"/>
          <w:sz w:val="26"/>
          <w:szCs w:val="26"/>
        </w:rPr>
        <w:t xml:space="preserve">described in the table </w:t>
      </w:r>
      <w:r w:rsidR="005269D8">
        <w:rPr>
          <w:rFonts w:ascii="Times New Roman" w:hAnsi="Times New Roman" w:cs="Times New Roman"/>
          <w:color w:val="000000"/>
          <w:sz w:val="26"/>
          <w:szCs w:val="26"/>
        </w:rPr>
        <w:t>b</w:t>
      </w:r>
      <w:r w:rsidR="00B919C4">
        <w:rPr>
          <w:rFonts w:ascii="Times New Roman" w:hAnsi="Times New Roman" w:cs="Times New Roman"/>
          <w:color w:val="000000"/>
          <w:sz w:val="26"/>
          <w:szCs w:val="26"/>
        </w:rPr>
        <w:t>elow (</w:t>
      </w:r>
      <w:r w:rsidR="00DF790E">
        <w:rPr>
          <w:rFonts w:ascii="Times New Roman" w:hAnsi="Times New Roman" w:cs="Times New Roman"/>
          <w:color w:val="000000"/>
          <w:sz w:val="26"/>
          <w:szCs w:val="26"/>
        </w:rPr>
        <w:t>F</w:t>
      </w:r>
      <w:r w:rsidR="00B919C4">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B919C4">
        <w:rPr>
          <w:rFonts w:ascii="Times New Roman" w:hAnsi="Times New Roman" w:cs="Times New Roman"/>
          <w:color w:val="000000"/>
          <w:sz w:val="26"/>
          <w:szCs w:val="26"/>
        </w:rPr>
        <w:t xml:space="preserve"> 1.</w:t>
      </w:r>
      <w:r w:rsidR="00EA074F">
        <w:rPr>
          <w:rFonts w:ascii="Times New Roman" w:hAnsi="Times New Roman" w:cs="Times New Roman"/>
          <w:color w:val="000000"/>
          <w:sz w:val="26"/>
          <w:szCs w:val="26"/>
        </w:rPr>
        <w:t>26</w:t>
      </w:r>
      <w:r w:rsidR="00B919C4">
        <w:rPr>
          <w:rFonts w:ascii="Times New Roman" w:hAnsi="Times New Roman" w:cs="Times New Roman"/>
          <w:color w:val="000000"/>
          <w:sz w:val="26"/>
          <w:szCs w:val="26"/>
        </w:rPr>
        <w:t>).</w:t>
      </w:r>
    </w:p>
    <w:p w:rsidR="006F67D5" w:rsidRPr="00041F8E" w:rsidRDefault="006F67D5" w:rsidP="00012B0E">
      <w:pPr>
        <w:rPr>
          <w:rFonts w:ascii="Times New Roman" w:hAnsi="Times New Roman" w:cs="Times New Roman"/>
          <w:b/>
          <w:bCs/>
          <w:color w:val="000000"/>
          <w:sz w:val="28"/>
          <w:szCs w:val="28"/>
        </w:rPr>
      </w:pPr>
      <w:r w:rsidRPr="00041F8E">
        <w:rPr>
          <w:rFonts w:ascii="Times New Roman" w:hAnsi="Times New Roman" w:cs="Times New Roman"/>
          <w:b/>
          <w:bCs/>
          <w:color w:val="000000"/>
          <w:sz w:val="28"/>
          <w:szCs w:val="28"/>
        </w:rPr>
        <w:t>Synthesis of photoc</w:t>
      </w:r>
      <w:r w:rsidR="00CE3DFA" w:rsidRPr="00041F8E">
        <w:rPr>
          <w:rFonts w:ascii="Times New Roman" w:hAnsi="Times New Roman" w:cs="Times New Roman"/>
          <w:b/>
          <w:bCs/>
          <w:color w:val="000000"/>
          <w:sz w:val="28"/>
          <w:szCs w:val="28"/>
        </w:rPr>
        <w:t xml:space="preserve">hromic molecules based on 1, 5 </w:t>
      </w:r>
      <w:r w:rsidRPr="00041F8E">
        <w:rPr>
          <w:rFonts w:ascii="Times New Roman" w:hAnsi="Times New Roman" w:cs="Times New Roman"/>
          <w:b/>
          <w:bCs/>
          <w:color w:val="000000"/>
          <w:sz w:val="28"/>
          <w:szCs w:val="28"/>
        </w:rPr>
        <w:t>electro</w:t>
      </w:r>
      <w:r w:rsidR="00B92129" w:rsidRPr="00041F8E">
        <w:rPr>
          <w:rFonts w:ascii="Times New Roman" w:hAnsi="Times New Roman" w:cs="Times New Roman"/>
          <w:b/>
          <w:bCs/>
          <w:color w:val="000000"/>
          <w:sz w:val="28"/>
          <w:szCs w:val="28"/>
        </w:rPr>
        <w:t xml:space="preserve"> </w:t>
      </w:r>
      <w:r w:rsidRPr="00041F8E">
        <w:rPr>
          <w:rFonts w:ascii="Times New Roman" w:hAnsi="Times New Roman" w:cs="Times New Roman"/>
          <w:b/>
          <w:bCs/>
          <w:color w:val="000000"/>
          <w:sz w:val="28"/>
          <w:szCs w:val="28"/>
        </w:rPr>
        <w:t>cyclization reaction</w:t>
      </w:r>
      <w:r w:rsidR="00B92129" w:rsidRPr="00041F8E">
        <w:rPr>
          <w:rFonts w:ascii="Times New Roman" w:hAnsi="Times New Roman" w:cs="Times New Roman"/>
          <w:b/>
          <w:bCs/>
          <w:color w:val="000000"/>
          <w:sz w:val="28"/>
          <w:szCs w:val="28"/>
        </w:rPr>
        <w:t>:</w:t>
      </w:r>
    </w:p>
    <w:p w:rsidR="00307764" w:rsidRPr="00885C68" w:rsidRDefault="00F34780" w:rsidP="004435F9">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Viewing photochrom</w:t>
      </w:r>
      <w:r w:rsidR="00A8288D">
        <w:rPr>
          <w:rFonts w:ascii="Times New Roman" w:hAnsi="Times New Roman" w:cs="Times New Roman"/>
          <w:color w:val="000000"/>
          <w:sz w:val="26"/>
          <w:szCs w:val="26"/>
        </w:rPr>
        <w:t>ic systems on the basis of a 1,</w:t>
      </w:r>
      <w:r w:rsidR="006F67D5" w:rsidRPr="00885C68">
        <w:rPr>
          <w:rFonts w:ascii="Times New Roman" w:hAnsi="Times New Roman" w:cs="Times New Roman"/>
          <w:color w:val="000000"/>
          <w:sz w:val="26"/>
          <w:szCs w:val="26"/>
        </w:rPr>
        <w:t>5–electrocycliztion an</w:t>
      </w:r>
      <w:r w:rsidR="004435F9">
        <w:rPr>
          <w:rFonts w:ascii="Times New Roman" w:hAnsi="Times New Roman" w:cs="Times New Roman"/>
          <w:color w:val="000000"/>
          <w:sz w:val="26"/>
          <w:szCs w:val="26"/>
        </w:rPr>
        <w:t>d</w:t>
      </w:r>
      <w:r w:rsidR="006F67D5" w:rsidRPr="00885C68">
        <w:rPr>
          <w:rFonts w:ascii="Times New Roman" w:hAnsi="Times New Roman" w:cs="Times New Roman"/>
          <w:color w:val="000000"/>
          <w:sz w:val="26"/>
          <w:szCs w:val="26"/>
        </w:rPr>
        <w:t xml:space="preserve"> </w:t>
      </w:r>
      <w:r w:rsidR="004435F9" w:rsidRPr="00885C68">
        <w:rPr>
          <w:rFonts w:ascii="Times New Roman" w:hAnsi="Times New Roman" w:cs="Times New Roman"/>
          <w:color w:val="000000"/>
          <w:sz w:val="26"/>
          <w:szCs w:val="26"/>
        </w:rPr>
        <w:t>its</w:t>
      </w:r>
      <w:r w:rsidR="006F67D5" w:rsidRPr="00885C68">
        <w:rPr>
          <w:rFonts w:ascii="Times New Roman" w:hAnsi="Times New Roman" w:cs="Times New Roman"/>
          <w:color w:val="000000"/>
          <w:sz w:val="26"/>
          <w:szCs w:val="26"/>
        </w:rPr>
        <w:t xml:space="preserve"> reverse, molecules must be envisaged in which the open ring as well as the cyclic </w:t>
      </w:r>
      <w:r w:rsidR="006F67D5" w:rsidRPr="00885C68">
        <w:rPr>
          <w:rFonts w:ascii="Times New Roman" w:hAnsi="Times New Roman" w:cs="Times New Roman"/>
          <w:color w:val="000000"/>
          <w:sz w:val="26"/>
          <w:szCs w:val="26"/>
        </w:rPr>
        <w:lastRenderedPageBreak/>
        <w:t xml:space="preserve">structure have similar energy content. This is the challenge in synthesizing </w:t>
      </w:r>
      <w:r w:rsidR="00030FCC">
        <w:rPr>
          <w:rFonts w:ascii="Times New Roman" w:hAnsi="Times New Roman" w:cs="Times New Roman"/>
          <w:color w:val="000000"/>
          <w:sz w:val="26"/>
          <w:szCs w:val="26"/>
        </w:rPr>
        <w:t>molecules with tailor</w:t>
      </w:r>
      <w:r w:rsidR="006F67D5" w:rsidRPr="00885C68">
        <w:rPr>
          <w:rFonts w:ascii="Times New Roman" w:hAnsi="Times New Roman" w:cs="Times New Roman"/>
          <w:color w:val="000000"/>
          <w:sz w:val="26"/>
          <w:szCs w:val="26"/>
        </w:rPr>
        <w:t xml:space="preserve">–made photochromic properties in connection with </w:t>
      </w:r>
      <w:r w:rsidR="00307764">
        <w:rPr>
          <w:rFonts w:ascii="Times New Roman" w:hAnsi="Times New Roman" w:cs="Times New Roman"/>
          <w:color w:val="000000"/>
          <w:sz w:val="26"/>
          <w:szCs w:val="26"/>
        </w:rPr>
        <w:t>easy access to these molecules.</w:t>
      </w:r>
    </w:p>
    <w:p w:rsidR="006F67D5" w:rsidRPr="00FF211C" w:rsidRDefault="00FF211C" w:rsidP="00A6775A">
      <w:pPr>
        <w:pStyle w:val="a3"/>
        <w:spacing w:after="0" w:line="360" w:lineRule="auto"/>
        <w:ind w:left="0"/>
        <w:rPr>
          <w:rFonts w:ascii="Times New Roman" w:hAnsi="Times New Roman" w:cs="Times New Roman"/>
          <w:b/>
          <w:bCs/>
          <w:color w:val="000000"/>
          <w:sz w:val="30"/>
          <w:szCs w:val="30"/>
        </w:rPr>
      </w:pPr>
      <w:r>
        <w:rPr>
          <w:rFonts w:ascii="Times New Roman" w:hAnsi="Times New Roman" w:cs="Times New Roman"/>
          <w:b/>
          <w:bCs/>
          <w:color w:val="000000"/>
          <w:sz w:val="30"/>
          <w:szCs w:val="30"/>
        </w:rPr>
        <w:t xml:space="preserve"> </w:t>
      </w:r>
      <w:r w:rsidR="00012B0E">
        <w:rPr>
          <w:rFonts w:ascii="Times New Roman" w:hAnsi="Times New Roman" w:cs="Times New Roman"/>
          <w:b/>
          <w:bCs/>
          <w:color w:val="000000"/>
          <w:sz w:val="26"/>
          <w:szCs w:val="26"/>
        </w:rPr>
        <w:t>T</w:t>
      </w:r>
      <w:r w:rsidR="00012B0E" w:rsidRPr="00012B0E">
        <w:rPr>
          <w:rFonts w:ascii="Times New Roman" w:hAnsi="Times New Roman" w:cs="Times New Roman"/>
          <w:b/>
          <w:bCs/>
          <w:color w:val="000000"/>
          <w:sz w:val="26"/>
          <w:szCs w:val="26"/>
        </w:rPr>
        <w:t>ype -2 systems</w:t>
      </w:r>
      <w:r w:rsidR="00012B0E" w:rsidRPr="00885C68">
        <w:rPr>
          <w:rFonts w:ascii="Times New Roman" w:hAnsi="Times New Roman" w:cs="Times New Roman"/>
          <w:color w:val="000000"/>
          <w:sz w:val="26"/>
          <w:szCs w:val="26"/>
        </w:rPr>
        <w:t xml:space="preserve"> </w:t>
      </w:r>
    </w:p>
    <w:p w:rsidR="00A8288D" w:rsidRPr="00B919C4" w:rsidRDefault="00E3642A" w:rsidP="00A50CB2">
      <w:pPr>
        <w:pStyle w:val="a3"/>
        <w:spacing w:after="0" w:line="360" w:lineRule="auto"/>
        <w:ind w:left="0"/>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are the basis of a new type of very potent photochromic compounds. Several routes to this type of system have been developed recently. Incorporation of a</w:t>
      </w:r>
      <w:r w:rsidR="00B919C4">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Δ</w:t>
      </w:r>
      <w:r w:rsidR="006F67D5" w:rsidRPr="00885C68">
        <w:rPr>
          <w:rFonts w:ascii="Times New Roman" w:hAnsi="Times New Roman" w:cs="Times New Roman"/>
          <w:color w:val="000000"/>
          <w:sz w:val="26"/>
          <w:szCs w:val="26"/>
          <w:vertAlign w:val="superscript"/>
        </w:rPr>
        <w:t xml:space="preserve">2 </w:t>
      </w:r>
      <w:r w:rsidR="006F67D5" w:rsidRPr="00885C68">
        <w:rPr>
          <w:rFonts w:ascii="Times New Roman" w:hAnsi="Times New Roman" w:cs="Times New Roman"/>
          <w:color w:val="000000"/>
          <w:sz w:val="26"/>
          <w:szCs w:val="26"/>
        </w:rPr>
        <w:t xml:space="preserve">Pyrroline ring </w:t>
      </w:r>
      <w:r w:rsidR="004435F9" w:rsidRPr="00885C68">
        <w:rPr>
          <w:rFonts w:ascii="Times New Roman" w:hAnsi="Times New Roman" w:cs="Times New Roman"/>
          <w:color w:val="000000"/>
          <w:sz w:val="26"/>
          <w:szCs w:val="26"/>
        </w:rPr>
        <w:t>into more complex molecules</w:t>
      </w:r>
      <w:r w:rsidR="006F67D5" w:rsidRPr="00885C68">
        <w:rPr>
          <w:rFonts w:ascii="Times New Roman" w:hAnsi="Times New Roman" w:cs="Times New Roman"/>
          <w:color w:val="000000"/>
          <w:sz w:val="26"/>
          <w:szCs w:val="26"/>
        </w:rPr>
        <w:t xml:space="preserve"> has led to a very</w:t>
      </w:r>
      <w:r w:rsidR="00A8243D">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effi</w:t>
      </w:r>
      <w:r w:rsidR="00C65091">
        <w:rPr>
          <w:rFonts w:ascii="Times New Roman" w:hAnsi="Times New Roman" w:cs="Times New Roman"/>
          <w:color w:val="000000"/>
          <w:sz w:val="26"/>
          <w:szCs w:val="26"/>
        </w:rPr>
        <w:t xml:space="preserve">cient new class of photochromic </w:t>
      </w:r>
      <w:r w:rsidR="006F67D5" w:rsidRPr="00885C68">
        <w:rPr>
          <w:rFonts w:ascii="Times New Roman" w:hAnsi="Times New Roman" w:cs="Times New Roman"/>
          <w:color w:val="000000"/>
          <w:sz w:val="26"/>
          <w:szCs w:val="26"/>
        </w:rPr>
        <w:t>compounds</w:t>
      </w:r>
      <w:r>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[78-94]</w:t>
      </w:r>
      <w:r w:rsidR="00B919C4">
        <w:rPr>
          <w:rFonts w:ascii="Times New Roman" w:hAnsi="Times New Roman" w:cs="Times New Roman"/>
          <w:color w:val="000000"/>
          <w:sz w:val="26"/>
          <w:szCs w:val="26"/>
        </w:rPr>
        <w:t xml:space="preserve"> </w:t>
      </w:r>
      <w:r w:rsidR="00C65091">
        <w:rPr>
          <w:rFonts w:ascii="Times New Roman" w:hAnsi="Times New Roman" w:cs="Times New Roman"/>
          <w:color w:val="000000"/>
          <w:sz w:val="26"/>
          <w:szCs w:val="26"/>
        </w:rPr>
        <w:t>including dihydroindolizines</w:t>
      </w:r>
      <w:r w:rsidR="006F67D5" w:rsidRPr="00885C68">
        <w:rPr>
          <w:rFonts w:ascii="Times New Roman" w:hAnsi="Times New Roman" w:cs="Times New Roman"/>
          <w:color w:val="000000"/>
          <w:sz w:val="26"/>
          <w:szCs w:val="26"/>
        </w:rPr>
        <w:t>, tetrehydroindolizines and hexahydroindolizines.</w:t>
      </w:r>
    </w:p>
    <w:p w:rsidR="00A8288D" w:rsidRDefault="00A8288D" w:rsidP="00030FCC">
      <w:pPr>
        <w:pStyle w:val="a3"/>
        <w:spacing w:after="0" w:line="360" w:lineRule="auto"/>
        <w:ind w:left="0"/>
        <w:rPr>
          <w:rFonts w:ascii="Times New Roman" w:hAnsi="Times New Roman" w:cs="Times New Roman"/>
          <w:color w:val="000000"/>
          <w:sz w:val="16"/>
          <w:szCs w:val="16"/>
        </w:rPr>
      </w:pPr>
    </w:p>
    <w:p w:rsidR="006F67D5" w:rsidRPr="00537D1A" w:rsidRDefault="006F67D5" w:rsidP="00F56ECB">
      <w:pPr>
        <w:pStyle w:val="a3"/>
        <w:spacing w:after="0" w:line="360" w:lineRule="auto"/>
        <w:ind w:left="0"/>
        <w:rPr>
          <w:rFonts w:ascii="Times New Roman" w:hAnsi="Times New Roman" w:cs="Times New Roman"/>
          <w:b/>
          <w:bCs/>
          <w:color w:val="000000"/>
          <w:sz w:val="28"/>
          <w:szCs w:val="28"/>
        </w:rPr>
      </w:pPr>
      <w:r w:rsidRPr="00537D1A">
        <w:rPr>
          <w:rFonts w:ascii="Times New Roman" w:hAnsi="Times New Roman" w:cs="Times New Roman"/>
          <w:b/>
          <w:bCs/>
          <w:color w:val="000000"/>
          <w:sz w:val="28"/>
          <w:szCs w:val="28"/>
        </w:rPr>
        <w:t>Dihydroindolizines</w:t>
      </w:r>
    </w:p>
    <w:p w:rsidR="00A8288D" w:rsidRPr="0069631C" w:rsidRDefault="00F34780" w:rsidP="00A8288D">
      <w:pPr>
        <w:pStyle w:val="a3"/>
        <w:spacing w:after="0" w:line="360"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Dihydroindolizines can be obtained through the following routes:</w:t>
      </w:r>
    </w:p>
    <w:p w:rsidR="006F67D5" w:rsidRPr="00A8288D" w:rsidRDefault="00F56ECB" w:rsidP="00AD7958">
      <w:pPr>
        <w:pStyle w:val="a3"/>
        <w:spacing w:after="0" w:line="360" w:lineRule="auto"/>
        <w:ind w:left="0"/>
        <w:rPr>
          <w:rFonts w:ascii="Times New Roman" w:hAnsi="Times New Roman" w:cs="Times New Roman"/>
          <w:b/>
          <w:bCs/>
          <w:color w:val="000000"/>
          <w:sz w:val="26"/>
          <w:szCs w:val="26"/>
          <w:vertAlign w:val="superscript"/>
        </w:rPr>
      </w:pPr>
      <w:r>
        <w:rPr>
          <w:rFonts w:ascii="Times New Roman" w:hAnsi="Times New Roman" w:cs="Times New Roman"/>
          <w:b/>
          <w:bCs/>
          <w:color w:val="000000"/>
          <w:sz w:val="26"/>
          <w:szCs w:val="26"/>
        </w:rPr>
        <w:t xml:space="preserve"> </w:t>
      </w:r>
      <w:r w:rsidR="006F67D5" w:rsidRPr="00A8288D">
        <w:rPr>
          <w:rFonts w:ascii="Times New Roman" w:hAnsi="Times New Roman" w:cs="Times New Roman"/>
          <w:b/>
          <w:bCs/>
          <w:color w:val="000000"/>
          <w:sz w:val="26"/>
          <w:szCs w:val="26"/>
        </w:rPr>
        <w:t>Cyclopropene route</w:t>
      </w:r>
      <w:r w:rsidR="00030FCC" w:rsidRPr="00A8288D">
        <w:rPr>
          <w:rFonts w:ascii="Times New Roman" w:hAnsi="Times New Roman" w:cs="Times New Roman"/>
          <w:b/>
          <w:bCs/>
          <w:color w:val="000000"/>
          <w:sz w:val="26"/>
          <w:szCs w:val="26"/>
        </w:rPr>
        <w:t xml:space="preserve"> </w:t>
      </w:r>
    </w:p>
    <w:p w:rsidR="00720BC2" w:rsidRPr="007117A0" w:rsidRDefault="00F34780" w:rsidP="00A50CB2">
      <w:pPr>
        <w:pStyle w:val="a3"/>
        <w:spacing w:after="0" w:line="360" w:lineRule="auto"/>
        <w:ind w:left="0"/>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Reactions of the easily obtainable spirocyclopropenes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7117A0">
        <w:rPr>
          <w:rFonts w:ascii="Times New Roman" w:hAnsi="Times New Roman" w:cs="Times New Roman"/>
          <w:b/>
          <w:bCs/>
          <w:color w:val="000000"/>
          <w:sz w:val="26"/>
          <w:szCs w:val="26"/>
        </w:rPr>
        <w:t xml:space="preserve"> </w:t>
      </w:r>
      <w:r w:rsidR="00A50CB2">
        <w:rPr>
          <w:rFonts w:ascii="Times New Roman" w:hAnsi="Times New Roman" w:cs="Times New Roman"/>
          <w:color w:val="000000"/>
          <w:sz w:val="26"/>
          <w:szCs w:val="26"/>
        </w:rPr>
        <w:t>[104]</w:t>
      </w:r>
      <w:r w:rsidR="00AC52C0">
        <w:rPr>
          <w:rFonts w:ascii="Times New Roman" w:hAnsi="Times New Roman" w:cs="Times New Roman"/>
          <w:color w:val="000000"/>
          <w:sz w:val="26"/>
          <w:szCs w:val="26"/>
        </w:rPr>
        <w:t xml:space="preserve"> </w:t>
      </w:r>
      <w:r w:rsidR="007117A0">
        <w:rPr>
          <w:rFonts w:ascii="Times New Roman" w:hAnsi="Times New Roman" w:cs="Times New Roman"/>
          <w:color w:val="000000"/>
          <w:sz w:val="26"/>
          <w:szCs w:val="26"/>
        </w:rPr>
        <w:t>with aza</w:t>
      </w:r>
      <w:r w:rsidR="006F67D5" w:rsidRPr="007117A0">
        <w:rPr>
          <w:rFonts w:ascii="Times New Roman" w:hAnsi="Times New Roman" w:cs="Times New Roman"/>
          <w:color w:val="000000"/>
          <w:sz w:val="26"/>
          <w:szCs w:val="26"/>
        </w:rPr>
        <w:t xml:space="preserve">–heterocycles or azines such as pyridines, pyridizines, quinolines, isoquinolines, azaphenanthrenes, and other bases afford spiro (1,8a) dihydroindolizines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in good yield (50-84%). The intermediate in this synthesis is the color betaine </w:t>
      </w:r>
    </w:p>
    <w:p w:rsidR="006F67D5" w:rsidRPr="007117A0" w:rsidRDefault="006F67D5" w:rsidP="00A50CB2">
      <w:pPr>
        <w:pStyle w:val="a3"/>
        <w:spacing w:after="0" w:line="360" w:lineRule="auto"/>
        <w:ind w:left="0"/>
        <w:rPr>
          <w:rFonts w:ascii="Times New Roman" w:hAnsi="Times New Roman" w:cs="Times New Roman"/>
          <w:color w:val="000000"/>
          <w:sz w:val="26"/>
          <w:szCs w:val="26"/>
        </w:rPr>
      </w:pPr>
      <w:r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w:t>
      </w:r>
      <w:r w:rsidRPr="007117A0">
        <w:rPr>
          <w:rFonts w:ascii="Times New Roman" w:hAnsi="Times New Roman" w:cs="Times New Roman"/>
          <w:b/>
          <w:bCs/>
          <w:color w:val="000000"/>
          <w:sz w:val="26"/>
          <w:szCs w:val="26"/>
        </w:rPr>
        <w:t>6</w:t>
      </w:r>
      <w:r w:rsidRPr="007117A0">
        <w:rPr>
          <w:rFonts w:ascii="Times New Roman" w:hAnsi="Times New Roman" w:cs="Times New Roman"/>
          <w:b/>
          <w:bCs/>
          <w:color w:val="000000"/>
          <w:sz w:val="26"/>
          <w:szCs w:val="26"/>
          <w:vertAlign w:val="subscript"/>
        </w:rPr>
        <w:t>b</w:t>
      </w:r>
      <w:r w:rsidRPr="007117A0">
        <w:rPr>
          <w:rFonts w:ascii="Times New Roman" w:hAnsi="Times New Roman" w:cs="Times New Roman"/>
          <w:b/>
          <w:bCs/>
          <w:color w:val="000000"/>
          <w:sz w:val="26"/>
          <w:szCs w:val="26"/>
        </w:rPr>
        <w:t>)</w:t>
      </w:r>
      <w:r w:rsidRPr="007117A0">
        <w:rPr>
          <w:rFonts w:ascii="Times New Roman" w:hAnsi="Times New Roman" w:cs="Times New Roman"/>
          <w:color w:val="000000"/>
          <w:sz w:val="26"/>
          <w:szCs w:val="26"/>
        </w:rPr>
        <w:t>.Typical DHIs have been made via route</w:t>
      </w:r>
      <w:r w:rsidR="00720BC2" w:rsidRPr="007117A0">
        <w:rPr>
          <w:rFonts w:ascii="Times New Roman" w:hAnsi="Times New Roman" w:cs="Times New Roman"/>
          <w:color w:val="000000"/>
          <w:sz w:val="26"/>
          <w:szCs w:val="26"/>
        </w:rPr>
        <w:t xml:space="preserve"> </w:t>
      </w:r>
      <w:r w:rsidR="00912642" w:rsidRPr="007117A0">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720BC2" w:rsidRPr="007117A0">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720BC2" w:rsidRPr="007117A0">
        <w:rPr>
          <w:rFonts w:ascii="Times New Roman" w:hAnsi="Times New Roman" w:cs="Times New Roman"/>
          <w:color w:val="000000"/>
          <w:sz w:val="26"/>
          <w:szCs w:val="26"/>
        </w:rPr>
        <w:t xml:space="preserve"> 1.</w:t>
      </w:r>
      <w:r w:rsidR="00EA074F">
        <w:rPr>
          <w:rFonts w:ascii="Times New Roman" w:hAnsi="Times New Roman" w:cs="Times New Roman"/>
          <w:color w:val="000000"/>
          <w:sz w:val="26"/>
          <w:szCs w:val="26"/>
        </w:rPr>
        <w:t>27</w:t>
      </w:r>
      <w:r w:rsidR="00912642" w:rsidRPr="007117A0">
        <w:rPr>
          <w:rFonts w:ascii="Times New Roman" w:hAnsi="Times New Roman" w:cs="Times New Roman"/>
          <w:color w:val="000000"/>
          <w:sz w:val="26"/>
          <w:szCs w:val="26"/>
        </w:rPr>
        <w:t>)</w:t>
      </w:r>
      <w:r w:rsidR="00A50CB2">
        <w:rPr>
          <w:rFonts w:ascii="Times New Roman" w:hAnsi="Times New Roman" w:cs="Times New Roman"/>
          <w:color w:val="000000"/>
          <w:sz w:val="26"/>
          <w:szCs w:val="26"/>
        </w:rPr>
        <w:t xml:space="preserve"> [78-94,102-105]</w:t>
      </w:r>
      <w:r w:rsidRPr="007117A0">
        <w:rPr>
          <w:rFonts w:ascii="Times New Roman" w:hAnsi="Times New Roman" w:cs="Times New Roman"/>
          <w:color w:val="000000"/>
          <w:sz w:val="26"/>
          <w:szCs w:val="26"/>
        </w:rPr>
        <w:t>.</w:t>
      </w:r>
    </w:p>
    <w:p w:rsidR="006F67D5" w:rsidRPr="00430C13" w:rsidRDefault="006F67D5" w:rsidP="006F67D5">
      <w:pPr>
        <w:spacing w:after="0" w:line="360" w:lineRule="auto"/>
        <w:rPr>
          <w:rFonts w:ascii="Times New Roman" w:hAnsi="Times New Roman" w:cs="Times New Roman"/>
          <w:color w:val="000000"/>
          <w:sz w:val="4"/>
          <w:szCs w:val="4"/>
        </w:rPr>
      </w:pPr>
    </w:p>
    <w:p w:rsidR="006F67D5" w:rsidRPr="00430C13" w:rsidRDefault="006F67D5" w:rsidP="006F67D5">
      <w:pPr>
        <w:spacing w:after="0" w:line="360" w:lineRule="auto"/>
        <w:rPr>
          <w:rFonts w:ascii="Times New Roman" w:hAnsi="Times New Roman" w:cs="Times New Roman"/>
          <w:color w:val="000000"/>
          <w:sz w:val="4"/>
          <w:szCs w:val="4"/>
        </w:rPr>
      </w:pPr>
    </w:p>
    <w:p w:rsidR="00430C13" w:rsidRDefault="00430C13" w:rsidP="006F67D5">
      <w:pPr>
        <w:spacing w:after="0" w:line="360" w:lineRule="auto"/>
        <w:rPr>
          <w:rFonts w:ascii="Times New Roman" w:hAnsi="Times New Roman" w:cs="Times New Roman"/>
          <w:color w:val="000000"/>
          <w:sz w:val="4"/>
          <w:szCs w:val="4"/>
        </w:rPr>
      </w:pPr>
    </w:p>
    <w:p w:rsidR="00430C13" w:rsidRDefault="00430C13" w:rsidP="006F67D5">
      <w:pPr>
        <w:spacing w:after="0" w:line="360" w:lineRule="auto"/>
        <w:rPr>
          <w:rFonts w:ascii="Times New Roman" w:hAnsi="Times New Roman" w:cs="Times New Roman"/>
          <w:color w:val="000000"/>
          <w:sz w:val="4"/>
          <w:szCs w:val="4"/>
        </w:rPr>
      </w:pPr>
    </w:p>
    <w:p w:rsidR="00430C13" w:rsidRDefault="00430C13" w:rsidP="006F67D5">
      <w:pPr>
        <w:spacing w:after="0" w:line="360" w:lineRule="auto"/>
        <w:rPr>
          <w:rFonts w:ascii="Times New Roman" w:hAnsi="Times New Roman" w:cs="Times New Roman"/>
          <w:color w:val="000000"/>
          <w:sz w:val="4"/>
          <w:szCs w:val="4"/>
        </w:rPr>
      </w:pPr>
    </w:p>
    <w:p w:rsidR="00430C13" w:rsidRDefault="00430C13" w:rsidP="006F67D5">
      <w:pPr>
        <w:spacing w:after="0" w:line="360" w:lineRule="auto"/>
        <w:rPr>
          <w:rFonts w:ascii="Times New Roman" w:hAnsi="Times New Roman" w:cs="Times New Roman"/>
          <w:color w:val="000000"/>
          <w:sz w:val="4"/>
          <w:szCs w:val="4"/>
        </w:rPr>
      </w:pPr>
    </w:p>
    <w:p w:rsidR="00430C13" w:rsidRDefault="00430C13" w:rsidP="006F67D5">
      <w:pPr>
        <w:spacing w:after="0" w:line="360" w:lineRule="auto"/>
        <w:rPr>
          <w:rFonts w:ascii="Times New Roman" w:hAnsi="Times New Roman" w:cs="Times New Roman"/>
          <w:color w:val="000000"/>
          <w:sz w:val="4"/>
          <w:szCs w:val="4"/>
        </w:rPr>
      </w:pPr>
    </w:p>
    <w:p w:rsidR="006F67D5" w:rsidRPr="00A8288D" w:rsidRDefault="00430C13" w:rsidP="00F56ECB">
      <w:pPr>
        <w:pStyle w:val="a3"/>
        <w:spacing w:after="0" w:line="360" w:lineRule="auto"/>
        <w:ind w:left="0"/>
        <w:rPr>
          <w:rFonts w:ascii="Times New Roman" w:hAnsi="Times New Roman" w:cs="Times New Roman"/>
          <w:b/>
          <w:bCs/>
          <w:color w:val="000000"/>
          <w:sz w:val="28"/>
          <w:szCs w:val="28"/>
        </w:rPr>
      </w:pPr>
      <w:r w:rsidRPr="00A8288D">
        <w:rPr>
          <w:rFonts w:ascii="Times New Roman" w:hAnsi="Times New Roman" w:cs="Times New Roman"/>
          <w:b/>
          <w:bCs/>
          <w:color w:val="000000"/>
          <w:sz w:val="28"/>
          <w:szCs w:val="28"/>
        </w:rPr>
        <w:t xml:space="preserve">   </w:t>
      </w:r>
      <w:r w:rsidR="004435F9" w:rsidRPr="00A8288D">
        <w:rPr>
          <w:rFonts w:ascii="Times New Roman" w:hAnsi="Times New Roman" w:cs="Times New Roman"/>
          <w:b/>
          <w:bCs/>
          <w:color w:val="000000"/>
          <w:sz w:val="28"/>
          <w:szCs w:val="28"/>
        </w:rPr>
        <w:t>Pyrazole</w:t>
      </w:r>
      <w:r w:rsidR="006F67D5" w:rsidRPr="00A8288D">
        <w:rPr>
          <w:rFonts w:ascii="Times New Roman" w:hAnsi="Times New Roman" w:cs="Times New Roman"/>
          <w:b/>
          <w:bCs/>
          <w:color w:val="000000"/>
          <w:sz w:val="28"/>
          <w:szCs w:val="28"/>
        </w:rPr>
        <w:t xml:space="preserve"> route</w:t>
      </w:r>
    </w:p>
    <w:p w:rsidR="00720BC2" w:rsidRPr="007117A0" w:rsidRDefault="00F34780" w:rsidP="00720BC2">
      <w:pPr>
        <w:spacing w:after="0" w:line="360" w:lineRule="auto"/>
        <w:jc w:val="distribute"/>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In some cas</w:t>
      </w:r>
      <w:r w:rsidR="00E3642A">
        <w:rPr>
          <w:rFonts w:ascii="Times New Roman" w:hAnsi="Times New Roman" w:cs="Times New Roman"/>
          <w:color w:val="000000"/>
          <w:sz w:val="26"/>
          <w:szCs w:val="26"/>
        </w:rPr>
        <w:t>es i.e; with strongly electron</w:t>
      </w:r>
      <w:r w:rsidR="006F67D5" w:rsidRPr="007117A0">
        <w:rPr>
          <w:rFonts w:ascii="Times New Roman" w:hAnsi="Times New Roman" w:cs="Times New Roman"/>
          <w:color w:val="000000"/>
          <w:sz w:val="26"/>
          <w:szCs w:val="26"/>
        </w:rPr>
        <w:t>–attracting groups such as CN or CF</w:t>
      </w:r>
      <w:r w:rsidR="006F67D5" w:rsidRPr="007117A0">
        <w:rPr>
          <w:rFonts w:ascii="Times New Roman" w:hAnsi="Times New Roman" w:cs="Times New Roman"/>
          <w:color w:val="000000"/>
          <w:sz w:val="26"/>
          <w:szCs w:val="26"/>
          <w:vertAlign w:val="subscript"/>
        </w:rPr>
        <w:t>3</w:t>
      </w:r>
      <w:r w:rsidR="006F67D5" w:rsidRPr="007117A0">
        <w:rPr>
          <w:rFonts w:ascii="Times New Roman" w:hAnsi="Times New Roman" w:cs="Times New Roman"/>
          <w:color w:val="000000"/>
          <w:sz w:val="26"/>
          <w:szCs w:val="26"/>
        </w:rPr>
        <w:t xml:space="preserve">, the cyclopropene route cannot be used. An alternative synthesis has been developed in which spiropyrazoles are photolyzed directly in an azine-solvent mixture. Intermediate in this process are the vinyldiazoalkanes </w:t>
      </w:r>
      <w:r w:rsidR="006F67D5" w:rsidRPr="007117A0">
        <w:rPr>
          <w:rFonts w:ascii="Times New Roman" w:hAnsi="Times New Roman" w:cs="Times New Roman"/>
          <w:b/>
          <w:bCs/>
          <w:color w:val="000000"/>
          <w:sz w:val="26"/>
          <w:szCs w:val="26"/>
        </w:rPr>
        <w:t>(</w:t>
      </w:r>
      <w:r w:rsidR="005322BB" w:rsidRPr="007117A0">
        <w:rPr>
          <w:rFonts w:ascii="Times New Roman" w:hAnsi="Times New Roman" w:cs="Times New Roman"/>
          <w:b/>
          <w:bCs/>
          <w:color w:val="000000"/>
          <w:sz w:val="26"/>
          <w:szCs w:val="26"/>
        </w:rPr>
        <w:t>40</w:t>
      </w:r>
      <w:r w:rsidR="006F67D5" w:rsidRPr="007117A0">
        <w:rPr>
          <w:rFonts w:ascii="Times New Roman" w:hAnsi="Times New Roman" w:cs="Times New Roman"/>
          <w:b/>
          <w:bCs/>
          <w:color w:val="000000"/>
          <w:sz w:val="26"/>
          <w:szCs w:val="26"/>
        </w:rPr>
        <w:t>)</w:t>
      </w:r>
      <w:r w:rsidR="006F67D5" w:rsidRPr="007117A0">
        <w:rPr>
          <w:rFonts w:ascii="Times New Roman" w:hAnsi="Times New Roman" w:cs="Times New Roman"/>
          <w:color w:val="000000"/>
          <w:sz w:val="26"/>
          <w:szCs w:val="26"/>
        </w:rPr>
        <w:t xml:space="preserve"> and carbens</w:t>
      </w:r>
    </w:p>
    <w:p w:rsidR="004820B6" w:rsidRPr="006B1614" w:rsidRDefault="006F67D5" w:rsidP="006B1614">
      <w:pPr>
        <w:rPr>
          <w:rFonts w:ascii="Times New Roman" w:hAnsi="Times New Roman" w:cs="Times New Roman"/>
          <w:color w:val="000000"/>
          <w:sz w:val="26"/>
          <w:szCs w:val="26"/>
        </w:rPr>
      </w:pPr>
      <w:r w:rsidRPr="007117A0">
        <w:rPr>
          <w:rFonts w:ascii="Times New Roman" w:hAnsi="Times New Roman" w:cs="Times New Roman"/>
          <w:color w:val="000000"/>
          <w:sz w:val="26"/>
          <w:szCs w:val="26"/>
        </w:rPr>
        <w:t xml:space="preserve"> </w:t>
      </w:r>
      <w:r w:rsidRPr="007117A0">
        <w:rPr>
          <w:rFonts w:ascii="Times New Roman" w:hAnsi="Times New Roman" w:cs="Times New Roman"/>
          <w:b/>
          <w:bCs/>
          <w:color w:val="000000"/>
          <w:sz w:val="26"/>
          <w:szCs w:val="26"/>
        </w:rPr>
        <w:t>(</w:t>
      </w:r>
      <w:r w:rsidR="005322BB" w:rsidRPr="007117A0">
        <w:rPr>
          <w:rFonts w:ascii="Times New Roman" w:hAnsi="Times New Roman" w:cs="Times New Roman"/>
          <w:b/>
          <w:bCs/>
          <w:color w:val="000000"/>
          <w:sz w:val="26"/>
          <w:szCs w:val="26"/>
        </w:rPr>
        <w:t>41</w:t>
      </w:r>
      <w:r w:rsidR="00032D37" w:rsidRPr="007117A0">
        <w:rPr>
          <w:rFonts w:ascii="Times New Roman" w:hAnsi="Times New Roman" w:cs="Times New Roman"/>
          <w:b/>
          <w:bCs/>
          <w:color w:val="000000"/>
          <w:sz w:val="26"/>
          <w:szCs w:val="26"/>
        </w:rPr>
        <w:t xml:space="preserve">) </w:t>
      </w:r>
      <w:r w:rsidR="00A50CB2">
        <w:rPr>
          <w:rFonts w:ascii="Times New Roman" w:hAnsi="Times New Roman" w:cs="Times New Roman"/>
          <w:color w:val="000000"/>
          <w:sz w:val="26"/>
          <w:szCs w:val="26"/>
        </w:rPr>
        <w:t xml:space="preserve">[106-112]. </w:t>
      </w:r>
      <w:r w:rsidRPr="007117A0">
        <w:rPr>
          <w:rFonts w:ascii="Times New Roman" w:hAnsi="Times New Roman" w:cs="Times New Roman"/>
          <w:color w:val="000000"/>
          <w:sz w:val="26"/>
          <w:szCs w:val="26"/>
        </w:rPr>
        <w:t>Overall yields are between 40 and 70%</w:t>
      </w:r>
      <w:r w:rsidR="00020539" w:rsidRPr="007117A0">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720BC2" w:rsidRPr="007117A0">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720BC2" w:rsidRPr="007117A0">
        <w:rPr>
          <w:rFonts w:ascii="Times New Roman" w:hAnsi="Times New Roman" w:cs="Times New Roman"/>
          <w:color w:val="000000"/>
          <w:sz w:val="26"/>
          <w:szCs w:val="26"/>
        </w:rPr>
        <w:t xml:space="preserve"> 1.</w:t>
      </w:r>
      <w:r w:rsidR="00EA074F">
        <w:rPr>
          <w:rFonts w:ascii="Times New Roman" w:hAnsi="Times New Roman" w:cs="Times New Roman"/>
          <w:color w:val="000000"/>
          <w:sz w:val="26"/>
          <w:szCs w:val="26"/>
        </w:rPr>
        <w:t>28</w:t>
      </w:r>
      <w:r w:rsidR="007117A0" w:rsidRPr="007117A0">
        <w:rPr>
          <w:rFonts w:ascii="Times New Roman" w:hAnsi="Times New Roman" w:cs="Times New Roman"/>
          <w:color w:val="000000"/>
          <w:sz w:val="26"/>
          <w:szCs w:val="26"/>
        </w:rPr>
        <w:t>)</w:t>
      </w:r>
      <w:r w:rsidRPr="007117A0">
        <w:rPr>
          <w:rFonts w:ascii="Times New Roman" w:hAnsi="Times New Roman" w:cs="Times New Roman"/>
          <w:color w:val="000000"/>
          <w:sz w:val="26"/>
          <w:szCs w:val="26"/>
        </w:rPr>
        <w:t xml:space="preserve">. </w:t>
      </w:r>
    </w:p>
    <w:p w:rsidR="006F67D5" w:rsidRPr="00A8288D" w:rsidRDefault="00032D37" w:rsidP="00012B0E">
      <w:pPr>
        <w:pStyle w:val="a3"/>
        <w:spacing w:after="0" w:line="360" w:lineRule="auto"/>
        <w:ind w:left="0"/>
        <w:rPr>
          <w:rFonts w:ascii="Times New Roman" w:hAnsi="Times New Roman" w:cs="Times New Roman"/>
          <w:b/>
          <w:bCs/>
          <w:color w:val="000000"/>
          <w:sz w:val="28"/>
          <w:szCs w:val="28"/>
        </w:rPr>
      </w:pPr>
      <w:r w:rsidRPr="00A8288D">
        <w:rPr>
          <w:rFonts w:ascii="Times New Roman" w:hAnsi="Times New Roman" w:cs="Times New Roman"/>
          <w:b/>
          <w:bCs/>
          <w:color w:val="000000"/>
          <w:sz w:val="28"/>
          <w:szCs w:val="28"/>
        </w:rPr>
        <w:t xml:space="preserve">  </w:t>
      </w:r>
      <w:r w:rsidR="00012B0E" w:rsidRPr="003A6C57">
        <w:rPr>
          <w:rFonts w:ascii="Times New Roman" w:hAnsi="Times New Roman" w:cs="Times New Roman"/>
          <w:b/>
          <w:bCs/>
          <w:color w:val="000000"/>
          <w:sz w:val="28"/>
          <w:szCs w:val="28"/>
        </w:rPr>
        <w:t>1.5.</w:t>
      </w:r>
      <w:r w:rsidR="00012B0E">
        <w:rPr>
          <w:rFonts w:ascii="Times New Roman" w:hAnsi="Times New Roman" w:cs="Times New Roman"/>
          <w:b/>
          <w:bCs/>
          <w:color w:val="000000"/>
          <w:sz w:val="28"/>
          <w:szCs w:val="28"/>
        </w:rPr>
        <w:t xml:space="preserve">10. 2. </w:t>
      </w:r>
      <w:r w:rsidRPr="00A8288D">
        <w:rPr>
          <w:rFonts w:ascii="Times New Roman" w:hAnsi="Times New Roman" w:cs="Times New Roman"/>
          <w:b/>
          <w:bCs/>
          <w:color w:val="000000"/>
          <w:sz w:val="28"/>
          <w:szCs w:val="28"/>
        </w:rPr>
        <w:t xml:space="preserve"> </w:t>
      </w:r>
      <w:r w:rsidR="00E25E7A">
        <w:rPr>
          <w:rFonts w:ascii="Times New Roman" w:hAnsi="Times New Roman" w:cs="Times New Roman"/>
          <w:b/>
          <w:bCs/>
          <w:color w:val="000000"/>
          <w:sz w:val="28"/>
          <w:szCs w:val="28"/>
        </w:rPr>
        <w:t>Retro -1,</w:t>
      </w:r>
      <w:r w:rsidR="004820B6" w:rsidRPr="00A8288D">
        <w:rPr>
          <w:rFonts w:ascii="Times New Roman" w:hAnsi="Times New Roman" w:cs="Times New Roman"/>
          <w:b/>
          <w:bCs/>
          <w:color w:val="000000"/>
          <w:sz w:val="28"/>
          <w:szCs w:val="28"/>
        </w:rPr>
        <w:t>5</w:t>
      </w:r>
      <w:r w:rsidR="006F67D5" w:rsidRPr="00A8288D">
        <w:rPr>
          <w:rFonts w:ascii="Times New Roman" w:hAnsi="Times New Roman" w:cs="Times New Roman"/>
          <w:b/>
          <w:bCs/>
          <w:color w:val="000000"/>
          <w:sz w:val="28"/>
          <w:szCs w:val="28"/>
        </w:rPr>
        <w:t>–electrocyclization route.</w:t>
      </w:r>
    </w:p>
    <w:p w:rsidR="00A6775A" w:rsidRDefault="00F34780" w:rsidP="006B1614">
      <w:pPr>
        <w:spacing w:line="360" w:lineRule="auto"/>
        <w:jc w:val="lowKashida"/>
        <w:rPr>
          <w:rFonts w:ascii="Times New Roman" w:hAnsi="Times New Roman" w:cs="Times New Roman"/>
          <w:b/>
          <w:bCs/>
          <w:color w:val="000000"/>
          <w:sz w:val="28"/>
          <w:szCs w:val="28"/>
        </w:rPr>
      </w:pPr>
      <w:r>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Routes 1 and 2 give access only to DHI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 xml:space="preserve">5) </w:t>
      </w:r>
      <w:r w:rsidR="006F67D5" w:rsidRPr="007117A0">
        <w:rPr>
          <w:rFonts w:ascii="Times New Roman" w:hAnsi="Times New Roman" w:cs="Times New Roman"/>
          <w:color w:val="000000"/>
          <w:sz w:val="26"/>
          <w:szCs w:val="26"/>
        </w:rPr>
        <w:t>bearing identical substitutents R</w:t>
      </w:r>
      <w:r w:rsidR="006F67D5" w:rsidRPr="007117A0">
        <w:rPr>
          <w:rFonts w:ascii="Times New Roman" w:hAnsi="Times New Roman" w:cs="Times New Roman"/>
          <w:color w:val="000000"/>
          <w:sz w:val="26"/>
          <w:szCs w:val="26"/>
          <w:vertAlign w:val="subscript"/>
        </w:rPr>
        <w:t>1</w:t>
      </w:r>
      <w:r w:rsidR="006F67D5" w:rsidRPr="007117A0">
        <w:rPr>
          <w:rFonts w:ascii="Times New Roman" w:hAnsi="Times New Roman" w:cs="Times New Roman"/>
          <w:color w:val="000000"/>
          <w:sz w:val="26"/>
          <w:szCs w:val="26"/>
        </w:rPr>
        <w:t xml:space="preserve">or mixture of </w:t>
      </w:r>
      <w:r w:rsidR="009B0852">
        <w:rPr>
          <w:rFonts w:ascii="Times New Roman" w:hAnsi="Times New Roman" w:cs="Times New Roman"/>
          <w:color w:val="000000"/>
          <w:sz w:val="26"/>
          <w:szCs w:val="26"/>
        </w:rPr>
        <w:t xml:space="preserve">region </w:t>
      </w:r>
      <w:r w:rsidR="006F67D5" w:rsidRPr="007117A0">
        <w:rPr>
          <w:rFonts w:ascii="Times New Roman" w:hAnsi="Times New Roman" w:cs="Times New Roman"/>
          <w:color w:val="000000"/>
          <w:sz w:val="26"/>
          <w:szCs w:val="26"/>
        </w:rPr>
        <w:t xml:space="preserve">isomers. However, </w:t>
      </w:r>
      <w:r w:rsidR="00E3642A">
        <w:rPr>
          <w:rFonts w:ascii="Times New Roman" w:hAnsi="Times New Roman" w:cs="Times New Roman"/>
          <w:color w:val="000000"/>
          <w:sz w:val="26"/>
          <w:szCs w:val="26"/>
        </w:rPr>
        <w:t xml:space="preserve">it was shown that properties of </w:t>
      </w:r>
      <w:r w:rsidR="006F67D5" w:rsidRPr="007117A0">
        <w:rPr>
          <w:rFonts w:ascii="Times New Roman" w:hAnsi="Times New Roman" w:cs="Times New Roman"/>
          <w:color w:val="000000"/>
          <w:sz w:val="26"/>
          <w:szCs w:val="26"/>
        </w:rPr>
        <w:t xml:space="preserve">DHI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35</w:t>
      </w:r>
      <w:r w:rsidR="006F67D5" w:rsidRPr="007117A0">
        <w:rPr>
          <w:rFonts w:ascii="Times New Roman" w:hAnsi="Times New Roman" w:cs="Times New Roman"/>
          <w:b/>
          <w:bCs/>
          <w:color w:val="000000"/>
          <w:sz w:val="26"/>
          <w:szCs w:val="26"/>
        </w:rPr>
        <w:t xml:space="preserve">) </w:t>
      </w:r>
      <w:r w:rsidR="006F67D5" w:rsidRPr="007117A0">
        <w:rPr>
          <w:rFonts w:ascii="Times New Roman" w:hAnsi="Times New Roman" w:cs="Times New Roman"/>
          <w:color w:val="000000"/>
          <w:sz w:val="26"/>
          <w:szCs w:val="26"/>
        </w:rPr>
        <w:t>are strongly dependent on the substitutio</w:t>
      </w:r>
      <w:r w:rsidR="00E3642A">
        <w:rPr>
          <w:rFonts w:ascii="Times New Roman" w:hAnsi="Times New Roman" w:cs="Times New Roman"/>
          <w:color w:val="000000"/>
          <w:sz w:val="26"/>
          <w:szCs w:val="26"/>
        </w:rPr>
        <w:t>n pattern of the double bond 2,</w:t>
      </w:r>
      <w:r w:rsidR="006F67D5" w:rsidRPr="007117A0">
        <w:rPr>
          <w:rFonts w:ascii="Times New Roman" w:hAnsi="Times New Roman" w:cs="Times New Roman"/>
          <w:color w:val="000000"/>
          <w:sz w:val="26"/>
          <w:szCs w:val="26"/>
        </w:rPr>
        <w:t xml:space="preserve">3. Therefore, two additional routes (3,4) were devised. Route 3 starts with </w:t>
      </w:r>
      <w:r w:rsidR="006F67D5" w:rsidRPr="007117A0">
        <w:rPr>
          <w:rFonts w:ascii="Times New Roman" w:hAnsi="Times New Roman" w:cs="Times New Roman"/>
          <w:color w:val="000000"/>
          <w:sz w:val="26"/>
          <w:szCs w:val="26"/>
        </w:rPr>
        <w:lastRenderedPageBreak/>
        <w:t xml:space="preserve">diazoalkane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1)</w:t>
      </w:r>
      <w:r w:rsidR="006F67D5" w:rsidRPr="007117A0">
        <w:rPr>
          <w:rFonts w:ascii="Times New Roman" w:hAnsi="Times New Roman" w:cs="Times New Roman"/>
          <w:color w:val="000000"/>
          <w:sz w:val="26"/>
          <w:szCs w:val="26"/>
        </w:rPr>
        <w:t xml:space="preserve">, which is formed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2)</w:t>
      </w:r>
      <w:r w:rsidR="006F67D5" w:rsidRPr="007117A0">
        <w:rPr>
          <w:rFonts w:ascii="Times New Roman" w:hAnsi="Times New Roman" w:cs="Times New Roman"/>
          <w:color w:val="000000"/>
          <w:sz w:val="26"/>
          <w:szCs w:val="26"/>
        </w:rPr>
        <w:t xml:space="preserve"> via </w:t>
      </w:r>
      <w:r w:rsidR="004C2915">
        <w:rPr>
          <w:rFonts w:ascii="Times New Roman" w:hAnsi="Times New Roman" w:cs="Times New Roman"/>
          <w:color w:val="000000"/>
          <w:sz w:val="26"/>
          <w:szCs w:val="26"/>
        </w:rPr>
        <w:t>pyrzole</w:t>
      </w:r>
      <w:r w:rsidR="006F67D5" w:rsidRPr="007117A0">
        <w:rPr>
          <w:rFonts w:ascii="Times New Roman" w:hAnsi="Times New Roman" w:cs="Times New Roman"/>
          <w:color w:val="000000"/>
          <w:sz w:val="26"/>
          <w:szCs w:val="26"/>
        </w:rPr>
        <w:t xml:space="preserve">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9)</w:t>
      </w:r>
      <w:r w:rsidR="006F67D5" w:rsidRPr="007117A0">
        <w:rPr>
          <w:rFonts w:ascii="Times New Roman" w:hAnsi="Times New Roman" w:cs="Times New Roman"/>
          <w:color w:val="000000"/>
          <w:sz w:val="26"/>
          <w:szCs w:val="26"/>
        </w:rPr>
        <w:t xml:space="preserve">. The vinyldiazoalkane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1)</w:t>
      </w:r>
      <w:r w:rsidR="006F67D5" w:rsidRPr="007117A0">
        <w:rPr>
          <w:rFonts w:ascii="Times New Roman" w:hAnsi="Times New Roman" w:cs="Times New Roman"/>
          <w:color w:val="000000"/>
          <w:sz w:val="26"/>
          <w:szCs w:val="26"/>
        </w:rPr>
        <w:t xml:space="preserve"> is converted to </w:t>
      </w:r>
      <w:r w:rsidR="006F67D5" w:rsidRPr="007117A0">
        <w:rPr>
          <w:rFonts w:ascii="Times New Roman" w:hAnsi="Times New Roman" w:cs="Times New Roman"/>
          <w:b/>
          <w:bCs/>
          <w:color w:val="000000"/>
          <w:sz w:val="26"/>
          <w:szCs w:val="26"/>
        </w:rPr>
        <w:t>(</w:t>
      </w:r>
      <w:r w:rsidR="008F6FEC"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 in the same way as in the pyrazole route</w:t>
      </w:r>
      <w:r w:rsidR="00020539" w:rsidRPr="007117A0">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020539" w:rsidRPr="007117A0">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020539" w:rsidRPr="007117A0">
        <w:rPr>
          <w:rFonts w:ascii="Times New Roman" w:hAnsi="Times New Roman" w:cs="Times New Roman"/>
          <w:color w:val="000000"/>
          <w:sz w:val="26"/>
          <w:szCs w:val="26"/>
        </w:rPr>
        <w:t xml:space="preserve"> 1.</w:t>
      </w:r>
      <w:r w:rsidR="00EA074F">
        <w:rPr>
          <w:rFonts w:ascii="Times New Roman" w:hAnsi="Times New Roman" w:cs="Times New Roman"/>
          <w:color w:val="000000"/>
          <w:sz w:val="26"/>
          <w:szCs w:val="26"/>
        </w:rPr>
        <w:t>29</w:t>
      </w:r>
      <w:r w:rsidR="00020539" w:rsidRPr="007117A0">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[107-115].</w:t>
      </w:r>
      <w:r w:rsidR="004820B6" w:rsidRPr="00A8288D">
        <w:rPr>
          <w:rFonts w:ascii="Times New Roman" w:hAnsi="Times New Roman" w:cs="Times New Roman"/>
          <w:b/>
          <w:bCs/>
          <w:color w:val="000000"/>
          <w:sz w:val="28"/>
          <w:szCs w:val="28"/>
        </w:rPr>
        <w:t xml:space="preserve">   </w:t>
      </w:r>
    </w:p>
    <w:p w:rsidR="006F67D5" w:rsidRPr="006B1614" w:rsidRDefault="00B919C4" w:rsidP="006B1614">
      <w:pPr>
        <w:spacing w:line="360" w:lineRule="auto"/>
        <w:jc w:val="lowKashida"/>
        <w:rPr>
          <w:rFonts w:ascii="Times New Roman" w:hAnsi="Times New Roman" w:cs="Times New Roman"/>
          <w:color w:val="000000"/>
          <w:sz w:val="26"/>
          <w:szCs w:val="26"/>
        </w:rPr>
      </w:pPr>
      <w:r>
        <w:rPr>
          <w:rFonts w:ascii="Times New Roman" w:hAnsi="Times New Roman" w:cs="Times New Roman"/>
          <w:b/>
          <w:bCs/>
          <w:color w:val="000000"/>
          <w:sz w:val="28"/>
          <w:szCs w:val="28"/>
        </w:rPr>
        <w:t>Diazo</w:t>
      </w:r>
      <w:r w:rsidR="006F67D5" w:rsidRPr="00A8288D">
        <w:rPr>
          <w:rFonts w:ascii="Times New Roman" w:hAnsi="Times New Roman" w:cs="Times New Roman"/>
          <w:b/>
          <w:bCs/>
          <w:color w:val="000000"/>
          <w:sz w:val="28"/>
          <w:szCs w:val="28"/>
        </w:rPr>
        <w:t xml:space="preserve">–Route </w:t>
      </w:r>
    </w:p>
    <w:p w:rsidR="00B671EA" w:rsidRDefault="00B919C4" w:rsidP="006B1614">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E3642A">
        <w:rPr>
          <w:rFonts w:ascii="Times New Roman" w:hAnsi="Times New Roman" w:cs="Times New Roman"/>
          <w:color w:val="000000"/>
          <w:sz w:val="26"/>
          <w:szCs w:val="26"/>
        </w:rPr>
        <w:t>Diazo</w:t>
      </w:r>
      <w:r w:rsidR="006F67D5" w:rsidRPr="007117A0">
        <w:rPr>
          <w:rFonts w:ascii="Times New Roman" w:hAnsi="Times New Roman" w:cs="Times New Roman"/>
          <w:color w:val="000000"/>
          <w:sz w:val="26"/>
          <w:szCs w:val="26"/>
        </w:rPr>
        <w:t xml:space="preserve">–Rote uses a classical entry via the fulvene </w:t>
      </w:r>
      <w:r w:rsidR="005322BB"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 xml:space="preserve">3) </w:t>
      </w:r>
      <w:r w:rsidR="006F67D5" w:rsidRPr="007117A0">
        <w:rPr>
          <w:rFonts w:ascii="Times New Roman" w:hAnsi="Times New Roman" w:cs="Times New Roman"/>
          <w:color w:val="000000"/>
          <w:sz w:val="26"/>
          <w:szCs w:val="26"/>
        </w:rPr>
        <w:t xml:space="preserve">into the diazoalkane series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1)</w:t>
      </w:r>
      <w:r w:rsidR="006F67D5" w:rsidRPr="007117A0">
        <w:rPr>
          <w:rFonts w:ascii="Times New Roman" w:hAnsi="Times New Roman" w:cs="Times New Roman"/>
          <w:color w:val="000000"/>
          <w:sz w:val="26"/>
          <w:szCs w:val="26"/>
        </w:rPr>
        <w:t xml:space="preserve">. Identical conversions via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6F67D5" w:rsidRPr="007117A0">
        <w:rPr>
          <w:rFonts w:ascii="Times New Roman" w:hAnsi="Times New Roman" w:cs="Times New Roman"/>
          <w:color w:val="000000"/>
          <w:sz w:val="26"/>
          <w:szCs w:val="26"/>
        </w:rPr>
        <w:t xml:space="preserve"> lead to the DHI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 in 30-50% yield</w:t>
      </w:r>
      <w:r w:rsidR="00020539" w:rsidRPr="007117A0">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020539" w:rsidRPr="007117A0">
        <w:rPr>
          <w:rFonts w:ascii="Times New Roman" w:hAnsi="Times New Roman" w:cs="Times New Roman"/>
          <w:color w:val="000000"/>
          <w:sz w:val="26"/>
          <w:szCs w:val="26"/>
        </w:rPr>
        <w:t>ig 1.</w:t>
      </w:r>
      <w:r w:rsidR="00EA074F">
        <w:rPr>
          <w:rFonts w:ascii="Times New Roman" w:hAnsi="Times New Roman" w:cs="Times New Roman"/>
          <w:color w:val="000000"/>
          <w:sz w:val="26"/>
          <w:szCs w:val="26"/>
        </w:rPr>
        <w:t>30</w:t>
      </w:r>
      <w:r w:rsidR="00020539" w:rsidRPr="007117A0">
        <w:rPr>
          <w:rFonts w:ascii="Times New Roman" w:hAnsi="Times New Roman" w:cs="Times New Roman"/>
          <w:color w:val="000000"/>
          <w:sz w:val="26"/>
          <w:szCs w:val="26"/>
        </w:rPr>
        <w:t>)</w:t>
      </w:r>
      <w:r w:rsidR="006F67D5" w:rsidRPr="007117A0">
        <w:rPr>
          <w:rFonts w:ascii="Times New Roman" w:hAnsi="Times New Roman" w:cs="Times New Roman"/>
          <w:color w:val="000000"/>
          <w:sz w:val="26"/>
          <w:szCs w:val="26"/>
        </w:rPr>
        <w:t xml:space="preserve">. Recently, new compounds of type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 belonging to molecules with supra molecular properties have been prepare</w:t>
      </w:r>
      <w:r w:rsidR="004820B6" w:rsidRPr="007117A0">
        <w:rPr>
          <w:rFonts w:ascii="Times New Roman" w:hAnsi="Times New Roman" w:cs="Times New Roman"/>
          <w:color w:val="000000"/>
          <w:sz w:val="26"/>
          <w:szCs w:val="26"/>
        </w:rPr>
        <w:t xml:space="preserve">d </w:t>
      </w:r>
      <w:r w:rsidR="00A50CB2">
        <w:rPr>
          <w:rFonts w:ascii="Times New Roman" w:hAnsi="Times New Roman" w:cs="Times New Roman"/>
          <w:color w:val="000000"/>
          <w:sz w:val="26"/>
          <w:szCs w:val="26"/>
        </w:rPr>
        <w:t>[94-103]</w:t>
      </w:r>
    </w:p>
    <w:p w:rsidR="00A6775A" w:rsidRPr="006B1614" w:rsidRDefault="00A6775A" w:rsidP="006B1614">
      <w:pPr>
        <w:spacing w:after="0" w:line="360" w:lineRule="auto"/>
        <w:jc w:val="lowKashida"/>
        <w:rPr>
          <w:rFonts w:ascii="Times New Roman" w:hAnsi="Times New Roman" w:cs="Times New Roman"/>
          <w:color w:val="000000"/>
          <w:sz w:val="26"/>
          <w:szCs w:val="26"/>
        </w:rPr>
      </w:pPr>
    </w:p>
    <w:p w:rsidR="006F67D5" w:rsidRPr="00537D1A" w:rsidRDefault="00782D8E" w:rsidP="00537D1A">
      <w:pPr>
        <w:pStyle w:val="a3"/>
        <w:spacing w:after="0" w:line="360" w:lineRule="auto"/>
        <w:ind w:left="0"/>
        <w:rPr>
          <w:rFonts w:ascii="Times New Roman" w:hAnsi="Times New Roman" w:cs="Times New Roman"/>
          <w:b/>
          <w:bCs/>
          <w:color w:val="000000"/>
          <w:sz w:val="28"/>
          <w:szCs w:val="28"/>
        </w:rPr>
      </w:pPr>
      <w:r w:rsidRPr="003A6C57">
        <w:rPr>
          <w:rFonts w:ascii="Times New Roman" w:hAnsi="Times New Roman" w:cs="Times New Roman"/>
          <w:b/>
          <w:bCs/>
          <w:color w:val="000000"/>
          <w:sz w:val="28"/>
          <w:szCs w:val="28"/>
        </w:rPr>
        <w:t>1.5.</w:t>
      </w:r>
      <w:r>
        <w:rPr>
          <w:rFonts w:ascii="Times New Roman" w:hAnsi="Times New Roman" w:cs="Times New Roman"/>
          <w:b/>
          <w:bCs/>
          <w:color w:val="000000"/>
          <w:sz w:val="28"/>
          <w:szCs w:val="28"/>
        </w:rPr>
        <w:t xml:space="preserve">11. </w:t>
      </w:r>
      <w:r w:rsidR="00F34780">
        <w:rPr>
          <w:rFonts w:ascii="Times New Roman" w:hAnsi="Times New Roman" w:cs="Times New Roman"/>
          <w:b/>
          <w:bCs/>
          <w:color w:val="000000"/>
          <w:sz w:val="28"/>
          <w:szCs w:val="28"/>
        </w:rPr>
        <w:t>Tetrahydro</w:t>
      </w:r>
      <w:r w:rsidR="006F67D5" w:rsidRPr="00537D1A">
        <w:rPr>
          <w:rFonts w:ascii="Times New Roman" w:hAnsi="Times New Roman" w:cs="Times New Roman"/>
          <w:b/>
          <w:bCs/>
          <w:color w:val="000000"/>
          <w:sz w:val="28"/>
          <w:szCs w:val="28"/>
        </w:rPr>
        <w:t>–and hexahydroindolizines</w:t>
      </w:r>
      <w:r w:rsidR="008A7E70">
        <w:rPr>
          <w:rFonts w:ascii="Times New Roman" w:hAnsi="Times New Roman" w:cs="Times New Roman"/>
          <w:b/>
          <w:bCs/>
          <w:color w:val="000000"/>
          <w:sz w:val="28"/>
          <w:szCs w:val="28"/>
        </w:rPr>
        <w:t>:</w:t>
      </w:r>
      <w:r w:rsidR="006F67D5" w:rsidRPr="00537D1A">
        <w:rPr>
          <w:rFonts w:ascii="Times New Roman" w:hAnsi="Times New Roman" w:cs="Times New Roman"/>
          <w:b/>
          <w:bCs/>
          <w:color w:val="000000"/>
          <w:sz w:val="28"/>
          <w:szCs w:val="28"/>
        </w:rPr>
        <w:t xml:space="preserve"> </w:t>
      </w:r>
    </w:p>
    <w:p w:rsidR="006F67D5" w:rsidRDefault="00F34780" w:rsidP="00A50CB2">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912642" w:rsidRPr="007117A0">
        <w:rPr>
          <w:rFonts w:ascii="Times New Roman" w:hAnsi="Times New Roman" w:cs="Times New Roman"/>
          <w:color w:val="000000"/>
          <w:sz w:val="26"/>
          <w:szCs w:val="26"/>
        </w:rPr>
        <w:t xml:space="preserve">Tetra–or </w:t>
      </w:r>
      <w:r w:rsidR="006F67D5" w:rsidRPr="007117A0">
        <w:rPr>
          <w:rFonts w:ascii="Times New Roman" w:hAnsi="Times New Roman" w:cs="Times New Roman"/>
          <w:color w:val="000000"/>
          <w:sz w:val="26"/>
          <w:szCs w:val="26"/>
        </w:rPr>
        <w:t>hexahydro</w:t>
      </w:r>
      <w:r w:rsidR="00A8288D" w:rsidRPr="007117A0">
        <w:rPr>
          <w:rFonts w:ascii="Times New Roman" w:hAnsi="Times New Roman" w:cs="Times New Roman"/>
          <w:color w:val="000000"/>
          <w:sz w:val="26"/>
          <w:szCs w:val="26"/>
        </w:rPr>
        <w:t>indolizines (THI and HHI) (type-2</w:t>
      </w:r>
      <w:r w:rsidR="006F67D5" w:rsidRPr="007117A0">
        <w:rPr>
          <w:rFonts w:ascii="Times New Roman" w:hAnsi="Times New Roman" w:cs="Times New Roman"/>
          <w:color w:val="000000"/>
          <w:sz w:val="26"/>
          <w:szCs w:val="26"/>
        </w:rPr>
        <w:t xml:space="preserve">systems) were also synthesized using either of the formation routes. Reacting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6F67D5" w:rsidRPr="007117A0">
        <w:rPr>
          <w:rFonts w:ascii="Times New Roman" w:hAnsi="Times New Roman" w:cs="Times New Roman"/>
          <w:color w:val="000000"/>
          <w:sz w:val="26"/>
          <w:szCs w:val="26"/>
        </w:rPr>
        <w:t xml:space="preserve"> with dihydroisoquinoline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4)</w:t>
      </w:r>
      <w:r w:rsidR="00E3642A">
        <w:rPr>
          <w:rFonts w:ascii="Times New Roman" w:hAnsi="Times New Roman" w:cs="Times New Roman"/>
          <w:color w:val="000000"/>
          <w:sz w:val="26"/>
          <w:szCs w:val="26"/>
        </w:rPr>
        <w:t xml:space="preserve"> in ether</w:t>
      </w:r>
      <w:r w:rsidR="006F67D5" w:rsidRPr="007117A0">
        <w:rPr>
          <w:rFonts w:ascii="Times New Roman" w:hAnsi="Times New Roman" w:cs="Times New Roman"/>
          <w:color w:val="000000"/>
          <w:sz w:val="26"/>
          <w:szCs w:val="26"/>
        </w:rPr>
        <w:t xml:space="preserve">–methylene chloride solution gave the tetrahydroindolizines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 in good yield</w:t>
      </w:r>
      <w:r w:rsidR="00020539" w:rsidRPr="007117A0">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912642" w:rsidRPr="007117A0">
        <w:rPr>
          <w:rFonts w:ascii="Times New Roman" w:hAnsi="Times New Roman" w:cs="Times New Roman"/>
          <w:color w:val="000000"/>
          <w:sz w:val="26"/>
          <w:szCs w:val="26"/>
        </w:rPr>
        <w:t>ig</w:t>
      </w:r>
      <w:r w:rsidR="00020539" w:rsidRPr="007117A0">
        <w:rPr>
          <w:rFonts w:ascii="Times New Roman" w:hAnsi="Times New Roman" w:cs="Times New Roman"/>
          <w:color w:val="000000"/>
          <w:sz w:val="26"/>
          <w:szCs w:val="26"/>
        </w:rPr>
        <w:t>1.</w:t>
      </w:r>
      <w:r w:rsidR="00912642" w:rsidRPr="007117A0">
        <w:rPr>
          <w:rFonts w:ascii="Times New Roman" w:hAnsi="Times New Roman" w:cs="Times New Roman"/>
          <w:color w:val="000000"/>
          <w:sz w:val="26"/>
          <w:szCs w:val="26"/>
        </w:rPr>
        <w:t>3</w:t>
      </w:r>
      <w:r w:rsidR="00EA074F">
        <w:rPr>
          <w:rFonts w:ascii="Times New Roman" w:hAnsi="Times New Roman" w:cs="Times New Roman"/>
          <w:color w:val="000000"/>
          <w:sz w:val="26"/>
          <w:szCs w:val="26"/>
        </w:rPr>
        <w:t>1</w:t>
      </w:r>
      <w:r w:rsidR="00020539" w:rsidRPr="007117A0">
        <w:rPr>
          <w:rFonts w:ascii="Times New Roman" w:hAnsi="Times New Roman" w:cs="Times New Roman"/>
          <w:color w:val="000000"/>
          <w:sz w:val="26"/>
          <w:szCs w:val="26"/>
        </w:rPr>
        <w:t>)</w:t>
      </w:r>
      <w:r w:rsidR="004C7430">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[116].</w:t>
      </w:r>
      <w:r w:rsidR="006F67D5" w:rsidRPr="007117A0">
        <w:rPr>
          <w:rFonts w:ascii="Times New Roman" w:hAnsi="Times New Roman" w:cs="Times New Roman"/>
          <w:color w:val="000000"/>
          <w:sz w:val="26"/>
          <w:szCs w:val="26"/>
        </w:rPr>
        <w:t xml:space="preserve"> The catalytic </w:t>
      </w:r>
      <w:r w:rsidR="00757A4B">
        <w:rPr>
          <w:rFonts w:ascii="Times New Roman" w:hAnsi="Times New Roman" w:cs="Times New Roman"/>
          <w:color w:val="000000"/>
          <w:sz w:val="26"/>
          <w:szCs w:val="26"/>
        </w:rPr>
        <w:t>h</w:t>
      </w:r>
      <w:r w:rsidR="006F67D5" w:rsidRPr="007117A0">
        <w:rPr>
          <w:rFonts w:ascii="Times New Roman" w:hAnsi="Times New Roman" w:cs="Times New Roman"/>
          <w:color w:val="000000"/>
          <w:sz w:val="26"/>
          <w:szCs w:val="26"/>
        </w:rPr>
        <w:t xml:space="preserve">ydrogenation of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 xml:space="preserve">5) </w:t>
      </w:r>
      <w:r w:rsidR="006F67D5" w:rsidRPr="007117A0">
        <w:rPr>
          <w:rFonts w:ascii="Times New Roman" w:hAnsi="Times New Roman" w:cs="Times New Roman"/>
          <w:color w:val="000000"/>
          <w:sz w:val="26"/>
          <w:szCs w:val="26"/>
        </w:rPr>
        <w:t xml:space="preserve">afforded the hexahydroindolizine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6)</w:t>
      </w:r>
      <w:r w:rsidR="00537D1A" w:rsidRPr="007117A0">
        <w:rPr>
          <w:rFonts w:ascii="Times New Roman" w:hAnsi="Times New Roman" w:cs="Times New Roman"/>
          <w:b/>
          <w:bCs/>
          <w:color w:val="000000"/>
          <w:sz w:val="26"/>
          <w:szCs w:val="26"/>
        </w:rPr>
        <w:t xml:space="preserve"> </w:t>
      </w:r>
      <w:r w:rsidR="00A50CB2">
        <w:rPr>
          <w:rFonts w:ascii="Times New Roman" w:hAnsi="Times New Roman" w:cs="Times New Roman"/>
          <w:color w:val="000000"/>
          <w:sz w:val="26"/>
          <w:szCs w:val="26"/>
        </w:rPr>
        <w:t>[117-139].</w:t>
      </w:r>
      <w:r w:rsidR="004C7430">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UV or visible light converts spirotetrahydroindolizine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 xml:space="preserve">5) </w:t>
      </w:r>
      <w:r w:rsidR="00166E1D">
        <w:rPr>
          <w:rFonts w:ascii="Times New Roman" w:hAnsi="Times New Roman" w:cs="Times New Roman"/>
          <w:color w:val="000000"/>
          <w:sz w:val="26"/>
          <w:szCs w:val="26"/>
        </w:rPr>
        <w:t>into deep blue</w:t>
      </w:r>
      <w:r w:rsidR="006F67D5" w:rsidRPr="007117A0">
        <w:rPr>
          <w:rFonts w:ascii="Times New Roman" w:hAnsi="Times New Roman" w:cs="Times New Roman"/>
          <w:color w:val="000000"/>
          <w:sz w:val="26"/>
          <w:szCs w:val="26"/>
        </w:rPr>
        <w:t xml:space="preserve">–green betaines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7)</w:t>
      </w:r>
      <w:r w:rsidR="00537D1A" w:rsidRPr="007117A0">
        <w:rPr>
          <w:rFonts w:ascii="Times New Roman" w:hAnsi="Times New Roman" w:cs="Times New Roman"/>
          <w:b/>
          <w:bCs/>
          <w:color w:val="000000"/>
          <w:sz w:val="26"/>
          <w:szCs w:val="26"/>
        </w:rPr>
        <w:t xml:space="preserve"> </w:t>
      </w:r>
      <w:r w:rsidR="00A50CB2">
        <w:rPr>
          <w:rFonts w:ascii="Times New Roman" w:hAnsi="Times New Roman" w:cs="Times New Roman"/>
          <w:color w:val="000000"/>
          <w:sz w:val="26"/>
          <w:szCs w:val="26"/>
        </w:rPr>
        <w:t>[123-128].</w:t>
      </w:r>
      <w:r w:rsidR="006F67D5" w:rsidRPr="007117A0">
        <w:rPr>
          <w:rFonts w:ascii="Times New Roman" w:hAnsi="Times New Roman" w:cs="Times New Roman"/>
          <w:color w:val="000000"/>
          <w:sz w:val="26"/>
          <w:szCs w:val="26"/>
        </w:rPr>
        <w:t xml:space="preserve"> </w:t>
      </w:r>
    </w:p>
    <w:p w:rsidR="006F67D5" w:rsidRPr="006B1614" w:rsidRDefault="009E367E" w:rsidP="006B1614">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The colored species obtained from THIs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 xml:space="preserve">5) </w:t>
      </w:r>
      <w:r w:rsidR="006F67D5" w:rsidRPr="007117A0">
        <w:rPr>
          <w:rFonts w:ascii="Times New Roman" w:hAnsi="Times New Roman" w:cs="Times New Roman"/>
          <w:color w:val="000000"/>
          <w:sz w:val="26"/>
          <w:szCs w:val="26"/>
        </w:rPr>
        <w:t xml:space="preserve">can exist in two conformers,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 xml:space="preserve">7a, </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 xml:space="preserve">7b) </w:t>
      </w:r>
      <w:r w:rsidR="006F67D5" w:rsidRPr="007117A0">
        <w:rPr>
          <w:rFonts w:ascii="Times New Roman" w:hAnsi="Times New Roman" w:cs="Times New Roman"/>
          <w:color w:val="000000"/>
          <w:sz w:val="26"/>
          <w:szCs w:val="26"/>
        </w:rPr>
        <w:t xml:space="preserve">of which we favour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7b)</w:t>
      </w:r>
      <w:r w:rsidR="00020539" w:rsidRPr="007117A0">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E3642A">
        <w:rPr>
          <w:rFonts w:ascii="Times New Roman" w:hAnsi="Times New Roman" w:cs="Times New Roman"/>
          <w:color w:val="000000"/>
          <w:sz w:val="26"/>
          <w:szCs w:val="26"/>
        </w:rPr>
        <w:t>ig 1.3</w:t>
      </w:r>
      <w:r w:rsidR="00EA074F">
        <w:rPr>
          <w:rFonts w:ascii="Times New Roman" w:hAnsi="Times New Roman" w:cs="Times New Roman"/>
          <w:color w:val="000000"/>
          <w:sz w:val="26"/>
          <w:szCs w:val="26"/>
        </w:rPr>
        <w:t>2</w:t>
      </w:r>
      <w:r w:rsidR="00E3642A">
        <w:rPr>
          <w:rFonts w:ascii="Times New Roman" w:hAnsi="Times New Roman" w:cs="Times New Roman"/>
          <w:color w:val="000000"/>
          <w:sz w:val="26"/>
          <w:szCs w:val="26"/>
        </w:rPr>
        <w:t>)</w:t>
      </w:r>
      <w:r w:rsidR="006F67D5" w:rsidRPr="007117A0">
        <w:rPr>
          <w:rFonts w:ascii="Times New Roman" w:hAnsi="Times New Roman" w:cs="Times New Roman"/>
          <w:color w:val="000000"/>
          <w:sz w:val="26"/>
          <w:szCs w:val="26"/>
        </w:rPr>
        <w:t xml:space="preserve">. The </w:t>
      </w:r>
      <w:r w:rsidR="00A8288D" w:rsidRPr="007117A0">
        <w:rPr>
          <w:rFonts w:ascii="Times New Roman" w:hAnsi="Times New Roman" w:cs="Times New Roman"/>
          <w:color w:val="000000"/>
          <w:sz w:val="26"/>
          <w:szCs w:val="26"/>
        </w:rPr>
        <w:t>t</w:t>
      </w:r>
      <w:r w:rsidR="006F67D5" w:rsidRPr="007117A0">
        <w:rPr>
          <w:rFonts w:ascii="Times New Roman" w:hAnsi="Times New Roman" w:cs="Times New Roman"/>
          <w:color w:val="000000"/>
          <w:sz w:val="26"/>
          <w:szCs w:val="26"/>
        </w:rPr>
        <w:t xml:space="preserve">rans form is the most stable one. HHIs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 xml:space="preserve">6) </w:t>
      </w:r>
      <w:r w:rsidR="006F67D5" w:rsidRPr="007117A0">
        <w:rPr>
          <w:rFonts w:ascii="Times New Roman" w:hAnsi="Times New Roman" w:cs="Times New Roman"/>
          <w:color w:val="000000"/>
          <w:sz w:val="26"/>
          <w:szCs w:val="26"/>
        </w:rPr>
        <w:t>show photochromism as well. The process responsible fo</w:t>
      </w:r>
      <w:r w:rsidR="00166E1D">
        <w:rPr>
          <w:rFonts w:ascii="Times New Roman" w:hAnsi="Times New Roman" w:cs="Times New Roman"/>
          <w:color w:val="000000"/>
          <w:sz w:val="26"/>
          <w:szCs w:val="26"/>
        </w:rPr>
        <w:t>r photochromism is no longer 1,</w:t>
      </w:r>
      <w:r w:rsidR="006F67D5" w:rsidRPr="007117A0">
        <w:rPr>
          <w:rFonts w:ascii="Times New Roman" w:hAnsi="Times New Roman" w:cs="Times New Roman"/>
          <w:color w:val="000000"/>
          <w:sz w:val="26"/>
          <w:szCs w:val="26"/>
        </w:rPr>
        <w:t xml:space="preserve">5-electrocyclization and </w:t>
      </w:r>
      <w:r w:rsidR="004435F9" w:rsidRPr="007117A0">
        <w:rPr>
          <w:rFonts w:ascii="Times New Roman" w:hAnsi="Times New Roman" w:cs="Times New Roman"/>
          <w:color w:val="000000"/>
          <w:sz w:val="26"/>
          <w:szCs w:val="26"/>
        </w:rPr>
        <w:t>its</w:t>
      </w:r>
      <w:r w:rsidR="006F67D5" w:rsidRPr="007117A0">
        <w:rPr>
          <w:rFonts w:ascii="Times New Roman" w:hAnsi="Times New Roman" w:cs="Times New Roman"/>
          <w:color w:val="000000"/>
          <w:sz w:val="26"/>
          <w:szCs w:val="26"/>
        </w:rPr>
        <w:t xml:space="preserve"> reverse reaction but rather, a simple bond breaking to a zwitterionic structure</w:t>
      </w:r>
      <w:r w:rsidR="0076388F">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[127,128].</w:t>
      </w:r>
    </w:p>
    <w:p w:rsidR="00261B89" w:rsidRPr="00537D1A" w:rsidRDefault="004435F9" w:rsidP="00782D8E">
      <w:pPr>
        <w:pStyle w:val="a3"/>
        <w:spacing w:after="0" w:line="360" w:lineRule="auto"/>
        <w:ind w:left="0"/>
        <w:rPr>
          <w:rFonts w:ascii="Times New Roman" w:hAnsi="Times New Roman" w:cs="Times New Roman"/>
          <w:b/>
          <w:bCs/>
          <w:color w:val="000000"/>
          <w:sz w:val="28"/>
          <w:szCs w:val="28"/>
        </w:rPr>
      </w:pPr>
      <w:r w:rsidRPr="00537D1A">
        <w:rPr>
          <w:rFonts w:ascii="Times New Roman" w:hAnsi="Times New Roman" w:cs="Times New Roman"/>
          <w:b/>
          <w:bCs/>
          <w:sz w:val="28"/>
          <w:szCs w:val="28"/>
        </w:rPr>
        <w:t>Biphotochromic</w:t>
      </w:r>
      <w:r w:rsidR="006F67D5" w:rsidRPr="00537D1A">
        <w:rPr>
          <w:rFonts w:ascii="Times New Roman" w:hAnsi="Times New Roman" w:cs="Times New Roman"/>
          <w:b/>
          <w:bCs/>
          <w:sz w:val="28"/>
          <w:szCs w:val="28"/>
        </w:rPr>
        <w:t xml:space="preserve"> systems</w:t>
      </w:r>
    </w:p>
    <w:p w:rsidR="006F67D5" w:rsidRDefault="00F34780" w:rsidP="006B1614">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Applying one of the above four synthetic routes in combination with the same or a second approach, can lead to biphotochromic systems </w:t>
      </w:r>
      <w:r w:rsidR="00A50CB2">
        <w:rPr>
          <w:rFonts w:ascii="Times New Roman" w:hAnsi="Times New Roman" w:cs="Times New Roman"/>
          <w:color w:val="000000"/>
          <w:sz w:val="26"/>
          <w:szCs w:val="26"/>
        </w:rPr>
        <w:t xml:space="preserve">[129-132]. </w:t>
      </w:r>
      <w:r w:rsidR="006F67D5" w:rsidRPr="007117A0">
        <w:rPr>
          <w:rFonts w:ascii="Times New Roman" w:hAnsi="Times New Roman" w:cs="Times New Roman"/>
          <w:color w:val="000000"/>
          <w:sz w:val="26"/>
          <w:szCs w:val="26"/>
        </w:rPr>
        <w:t>In principle, these are symmetrical systems such DHI-DHI and unsymmetrical systems such as DHI</w:t>
      </w:r>
      <w:r w:rsidR="00EC7CE5" w:rsidRPr="00EC7CE5">
        <w:rPr>
          <w:rFonts w:ascii="Times New Roman" w:hAnsi="Times New Roman" w:cs="Times New Roman"/>
          <w:color w:val="000000"/>
          <w:sz w:val="26"/>
          <w:szCs w:val="26"/>
          <w:vertAlign w:val="subscript"/>
        </w:rPr>
        <w:t>a</w:t>
      </w:r>
      <w:r w:rsidR="006F67D5" w:rsidRPr="007117A0">
        <w:rPr>
          <w:rFonts w:ascii="Times New Roman" w:hAnsi="Times New Roman" w:cs="Times New Roman"/>
          <w:color w:val="000000"/>
          <w:sz w:val="26"/>
          <w:szCs w:val="26"/>
        </w:rPr>
        <w:t>-</w:t>
      </w:r>
      <w:r w:rsidR="00EC7CE5">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DHI</w:t>
      </w:r>
      <w:r w:rsidR="00EC7CE5" w:rsidRPr="00EC7CE5">
        <w:rPr>
          <w:rFonts w:ascii="Times New Roman" w:hAnsi="Times New Roman" w:cs="Times New Roman"/>
          <w:color w:val="000000"/>
          <w:sz w:val="26"/>
          <w:szCs w:val="26"/>
          <w:vertAlign w:val="subscript"/>
        </w:rPr>
        <w:t>b</w:t>
      </w:r>
      <w:r w:rsidR="00EC7CE5">
        <w:rPr>
          <w:rFonts w:ascii="Times New Roman" w:hAnsi="Times New Roman" w:cs="Times New Roman"/>
          <w:color w:val="000000"/>
          <w:sz w:val="26"/>
          <w:szCs w:val="26"/>
        </w:rPr>
        <w:t xml:space="preserve"> </w:t>
      </w:r>
      <w:r w:rsidR="00DA60C4">
        <w:rPr>
          <w:rFonts w:ascii="Times New Roman" w:hAnsi="Times New Roman" w:cs="Times New Roman"/>
          <w:color w:val="000000"/>
          <w:sz w:val="26"/>
          <w:szCs w:val="26"/>
        </w:rPr>
        <w:t>: HDI, photochromic systems</w:t>
      </w:r>
      <w:r w:rsidR="00A8288D" w:rsidRPr="007117A0">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are possible. In addition of spirene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A8288D" w:rsidRPr="007117A0">
        <w:rPr>
          <w:rFonts w:ascii="Times New Roman" w:hAnsi="Times New Roman" w:cs="Times New Roman"/>
          <w:color w:val="000000"/>
          <w:sz w:val="26"/>
          <w:szCs w:val="26"/>
        </w:rPr>
        <w:t xml:space="preserve"> to 1,3</w:t>
      </w:r>
      <w:r w:rsidR="006F67D5" w:rsidRPr="007117A0">
        <w:rPr>
          <w:rFonts w:ascii="Times New Roman" w:hAnsi="Times New Roman" w:cs="Times New Roman"/>
          <w:color w:val="000000"/>
          <w:sz w:val="26"/>
          <w:szCs w:val="26"/>
        </w:rPr>
        <w:t xml:space="preserve">–or 1, 4 –diazines gives the potential photochromic bisadducts. The reaction of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4435F9">
        <w:rPr>
          <w:rFonts w:ascii="Times New Roman" w:hAnsi="Times New Roman" w:cs="Times New Roman"/>
          <w:color w:val="000000"/>
          <w:sz w:val="26"/>
          <w:szCs w:val="26"/>
        </w:rPr>
        <w:t xml:space="preserve"> with the bisazine </w:t>
      </w:r>
      <w:r w:rsidR="006F67D5" w:rsidRPr="007117A0">
        <w:rPr>
          <w:rFonts w:ascii="Times New Roman" w:hAnsi="Times New Roman" w:cs="Times New Roman"/>
          <w:color w:val="000000"/>
          <w:sz w:val="26"/>
          <w:szCs w:val="26"/>
        </w:rPr>
        <w:t xml:space="preserve">affords the photochromic 1:1 </w:t>
      </w:r>
      <w:r w:rsidR="006F67D5" w:rsidRPr="007117A0">
        <w:rPr>
          <w:rFonts w:ascii="Times New Roman" w:hAnsi="Times New Roman" w:cs="Times New Roman"/>
          <w:color w:val="000000"/>
          <w:sz w:val="26"/>
          <w:szCs w:val="26"/>
        </w:rPr>
        <w:lastRenderedPageBreak/>
        <w:t xml:space="preserve">adduct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 and biphotochromic 2:1 adduct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8)</w:t>
      </w:r>
      <w:r w:rsidR="00020539" w:rsidRPr="007117A0">
        <w:rPr>
          <w:rFonts w:ascii="Times New Roman" w:hAnsi="Times New Roman" w:cs="Times New Roman"/>
          <w:b/>
          <w:bCs/>
          <w:color w:val="000000"/>
          <w:sz w:val="26"/>
          <w:szCs w:val="26"/>
        </w:rPr>
        <w:t xml:space="preserve"> </w:t>
      </w:r>
      <w:r w:rsidR="00020539" w:rsidRPr="007117A0">
        <w:rPr>
          <w:rFonts w:ascii="Times New Roman" w:hAnsi="Times New Roman" w:cs="Times New Roman"/>
          <w:color w:val="000000"/>
          <w:sz w:val="26"/>
          <w:szCs w:val="26"/>
        </w:rPr>
        <w:t>(Fig 1.3</w:t>
      </w:r>
      <w:r w:rsidR="00EA074F">
        <w:rPr>
          <w:rFonts w:ascii="Times New Roman" w:hAnsi="Times New Roman" w:cs="Times New Roman"/>
          <w:color w:val="000000"/>
          <w:sz w:val="26"/>
          <w:szCs w:val="26"/>
        </w:rPr>
        <w:t>3</w:t>
      </w:r>
      <w:r w:rsidR="00020539" w:rsidRPr="007117A0">
        <w:rPr>
          <w:rFonts w:ascii="Times New Roman" w:hAnsi="Times New Roman" w:cs="Times New Roman"/>
          <w:color w:val="000000"/>
          <w:sz w:val="26"/>
          <w:szCs w:val="26"/>
        </w:rPr>
        <w:t>)</w:t>
      </w:r>
      <w:r w:rsidR="006F67D5" w:rsidRPr="007117A0">
        <w:rPr>
          <w:rFonts w:ascii="Times New Roman" w:hAnsi="Times New Roman" w:cs="Times New Roman"/>
          <w:color w:val="000000"/>
          <w:sz w:val="26"/>
          <w:szCs w:val="26"/>
        </w:rPr>
        <w:t xml:space="preserve">, depending on reaction. By controlling the molar ratio of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A8288D" w:rsidRPr="007117A0">
        <w:rPr>
          <w:rFonts w:ascii="Times New Roman" w:hAnsi="Times New Roman" w:cs="Times New Roman"/>
          <w:b/>
          <w:bCs/>
          <w:color w:val="000000"/>
          <w:sz w:val="26"/>
          <w:szCs w:val="26"/>
        </w:rPr>
        <w:t xml:space="preserve"> </w:t>
      </w:r>
      <w:r w:rsidR="006F67D5" w:rsidRPr="007117A0">
        <w:rPr>
          <w:rFonts w:ascii="Times New Roman" w:hAnsi="Times New Roman" w:cs="Times New Roman"/>
          <w:color w:val="000000"/>
          <w:sz w:val="26"/>
          <w:szCs w:val="26"/>
        </w:rPr>
        <w:t xml:space="preserve">to biazine, or reacting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5)</w:t>
      </w:r>
      <w:r w:rsidR="006F67D5" w:rsidRPr="007117A0">
        <w:rPr>
          <w:rFonts w:ascii="Times New Roman" w:hAnsi="Times New Roman" w:cs="Times New Roman"/>
          <w:color w:val="000000"/>
          <w:sz w:val="26"/>
          <w:szCs w:val="26"/>
        </w:rPr>
        <w:t xml:space="preserve"> </w:t>
      </w:r>
      <w:r w:rsidR="00A8288D" w:rsidRPr="007117A0">
        <w:rPr>
          <w:rFonts w:ascii="Times New Roman" w:hAnsi="Times New Roman" w:cs="Times New Roman"/>
          <w:color w:val="000000"/>
          <w:sz w:val="26"/>
          <w:szCs w:val="26"/>
        </w:rPr>
        <w:t>w</w:t>
      </w:r>
      <w:r w:rsidR="006F67D5" w:rsidRPr="007117A0">
        <w:rPr>
          <w:rFonts w:ascii="Times New Roman" w:hAnsi="Times New Roman" w:cs="Times New Roman"/>
          <w:color w:val="000000"/>
          <w:sz w:val="26"/>
          <w:szCs w:val="26"/>
        </w:rPr>
        <w:t xml:space="preserve">ith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6F67D5" w:rsidRPr="007117A0">
        <w:rPr>
          <w:rFonts w:ascii="Times New Roman" w:hAnsi="Times New Roman" w:cs="Times New Roman"/>
          <w:color w:val="000000"/>
          <w:sz w:val="26"/>
          <w:szCs w:val="26"/>
        </w:rPr>
        <w:t xml:space="preserve">, symmetrical and unsymmetrical bi photochromic DHI compound </w:t>
      </w:r>
      <w:r w:rsidR="006F67D5" w:rsidRPr="007117A0">
        <w:rPr>
          <w:rFonts w:ascii="Times New Roman" w:hAnsi="Times New Roman" w:cs="Times New Roman"/>
          <w:b/>
          <w:bCs/>
          <w:color w:val="000000"/>
          <w:sz w:val="26"/>
          <w:szCs w:val="26"/>
        </w:rPr>
        <w:t>(</w:t>
      </w:r>
      <w:r w:rsidR="00943BD9" w:rsidRPr="007117A0">
        <w:rPr>
          <w:rFonts w:ascii="Times New Roman" w:hAnsi="Times New Roman" w:cs="Times New Roman"/>
          <w:b/>
          <w:bCs/>
          <w:color w:val="000000"/>
          <w:sz w:val="26"/>
          <w:szCs w:val="26"/>
        </w:rPr>
        <w:t>4</w:t>
      </w:r>
      <w:r w:rsidR="006F67D5" w:rsidRPr="007117A0">
        <w:rPr>
          <w:rFonts w:ascii="Times New Roman" w:hAnsi="Times New Roman" w:cs="Times New Roman"/>
          <w:b/>
          <w:bCs/>
          <w:color w:val="000000"/>
          <w:sz w:val="26"/>
          <w:szCs w:val="26"/>
        </w:rPr>
        <w:t>8)</w:t>
      </w:r>
      <w:r w:rsidR="00A8288D" w:rsidRPr="007117A0">
        <w:rPr>
          <w:rFonts w:ascii="Times New Roman" w:hAnsi="Times New Roman" w:cs="Times New Roman"/>
          <w:b/>
          <w:bCs/>
          <w:color w:val="000000"/>
          <w:sz w:val="26"/>
          <w:szCs w:val="26"/>
        </w:rPr>
        <w:t xml:space="preserve"> </w:t>
      </w:r>
      <w:r w:rsidR="006F67D5" w:rsidRPr="007117A0">
        <w:rPr>
          <w:rFonts w:ascii="Times New Roman" w:hAnsi="Times New Roman" w:cs="Times New Roman"/>
          <w:color w:val="000000"/>
          <w:sz w:val="26"/>
          <w:szCs w:val="26"/>
        </w:rPr>
        <w:t>are accessible selectively (allover yields 40-70%</w:t>
      </w:r>
      <w:r w:rsidR="00537D1A" w:rsidRPr="007117A0">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[129-132].</w:t>
      </w:r>
    </w:p>
    <w:p w:rsidR="00020539" w:rsidRDefault="00020539" w:rsidP="006F67D5">
      <w:pPr>
        <w:spacing w:after="0" w:line="360" w:lineRule="auto"/>
        <w:rPr>
          <w:rFonts w:ascii="Times New Roman" w:hAnsi="Times New Roman" w:cs="Times New Roman"/>
          <w:color w:val="000000"/>
          <w:sz w:val="26"/>
          <w:szCs w:val="26"/>
        </w:rPr>
      </w:pPr>
    </w:p>
    <w:p w:rsidR="00DF5D7B" w:rsidRDefault="009E367E" w:rsidP="00A6775A">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A typical system for an unsymmrtrical</w:t>
      </w:r>
      <w:r w:rsidR="00BB7DD5" w:rsidRPr="007117A0">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photochromic compound is molecule </w:t>
      </w:r>
      <w:r w:rsidR="006F67D5" w:rsidRPr="007117A0">
        <w:rPr>
          <w:rFonts w:ascii="Times New Roman" w:hAnsi="Times New Roman" w:cs="Times New Roman"/>
          <w:b/>
          <w:bCs/>
          <w:color w:val="000000"/>
          <w:sz w:val="26"/>
          <w:szCs w:val="26"/>
        </w:rPr>
        <w:t>(</w:t>
      </w:r>
      <w:r w:rsidR="0057072D" w:rsidRPr="007117A0">
        <w:rPr>
          <w:rFonts w:ascii="Times New Roman" w:hAnsi="Times New Roman" w:cs="Times New Roman"/>
          <w:b/>
          <w:bCs/>
          <w:color w:val="000000"/>
          <w:sz w:val="26"/>
          <w:szCs w:val="26"/>
        </w:rPr>
        <w:t>5</w:t>
      </w:r>
      <w:r w:rsidR="006F67D5" w:rsidRPr="007117A0">
        <w:rPr>
          <w:rFonts w:ascii="Times New Roman" w:hAnsi="Times New Roman" w:cs="Times New Roman"/>
          <w:b/>
          <w:bCs/>
          <w:color w:val="000000"/>
          <w:sz w:val="26"/>
          <w:szCs w:val="26"/>
        </w:rPr>
        <w:t>0)</w:t>
      </w:r>
      <w:r w:rsidR="00020539" w:rsidRPr="007117A0">
        <w:rPr>
          <w:rFonts w:ascii="Times New Roman" w:hAnsi="Times New Roman" w:cs="Times New Roman"/>
          <w:b/>
          <w:bCs/>
          <w:color w:val="000000"/>
          <w:sz w:val="26"/>
          <w:szCs w:val="26"/>
        </w:rPr>
        <w:t xml:space="preserve"> </w:t>
      </w:r>
      <w:r w:rsidR="00A6775A">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 xml:space="preserve">It is prepared by reaction of </w:t>
      </w:r>
      <w:r w:rsidR="006F67D5" w:rsidRPr="007117A0">
        <w:rPr>
          <w:rFonts w:ascii="Times New Roman" w:hAnsi="Times New Roman" w:cs="Times New Roman"/>
          <w:b/>
          <w:bCs/>
          <w:color w:val="000000"/>
          <w:sz w:val="26"/>
          <w:szCs w:val="26"/>
        </w:rPr>
        <w:t>(</w:t>
      </w:r>
      <w:r w:rsidR="0057072D" w:rsidRPr="007117A0">
        <w:rPr>
          <w:rFonts w:ascii="Times New Roman" w:hAnsi="Times New Roman" w:cs="Times New Roman"/>
          <w:b/>
          <w:bCs/>
          <w:color w:val="000000"/>
          <w:sz w:val="26"/>
          <w:szCs w:val="26"/>
        </w:rPr>
        <w:t>3</w:t>
      </w:r>
      <w:r w:rsidR="006F67D5" w:rsidRPr="007117A0">
        <w:rPr>
          <w:rFonts w:ascii="Times New Roman" w:hAnsi="Times New Roman" w:cs="Times New Roman"/>
          <w:b/>
          <w:bCs/>
          <w:color w:val="000000"/>
          <w:sz w:val="26"/>
          <w:szCs w:val="26"/>
        </w:rPr>
        <w:t>7)</w:t>
      </w:r>
      <w:r w:rsidR="006F67D5" w:rsidRPr="007117A0">
        <w:rPr>
          <w:rFonts w:ascii="Times New Roman" w:hAnsi="Times New Roman" w:cs="Times New Roman"/>
          <w:color w:val="000000"/>
          <w:sz w:val="26"/>
          <w:szCs w:val="26"/>
        </w:rPr>
        <w:t xml:space="preserve"> with pyridosalicylidenanil </w:t>
      </w:r>
      <w:r w:rsidR="00A50CB2">
        <w:rPr>
          <w:rFonts w:ascii="Times New Roman" w:hAnsi="Times New Roman" w:cs="Times New Roman"/>
          <w:color w:val="000000"/>
          <w:sz w:val="26"/>
          <w:szCs w:val="26"/>
        </w:rPr>
        <w:t>[132].</w:t>
      </w:r>
      <w:r w:rsidR="00912642" w:rsidRPr="007117A0">
        <w:rPr>
          <w:rFonts w:ascii="Times New Roman" w:hAnsi="Times New Roman" w:cs="Times New Roman"/>
          <w:color w:val="000000"/>
          <w:sz w:val="26"/>
          <w:szCs w:val="26"/>
        </w:rPr>
        <w:t xml:space="preserve"> Recently </w:t>
      </w:r>
      <w:r w:rsidR="00207E04">
        <w:rPr>
          <w:rFonts w:ascii="Times New Roman" w:hAnsi="Times New Roman" w:cs="Times New Roman"/>
          <w:color w:val="000000"/>
          <w:sz w:val="26"/>
          <w:szCs w:val="26"/>
        </w:rPr>
        <w:t>[133]</w:t>
      </w:r>
      <w:r w:rsidR="00912642" w:rsidRPr="007117A0">
        <w:rPr>
          <w:rFonts w:ascii="Times New Roman" w:hAnsi="Times New Roman" w:cs="Times New Roman"/>
          <w:color w:val="000000"/>
          <w:sz w:val="26"/>
          <w:szCs w:val="26"/>
        </w:rPr>
        <w:t xml:space="preserve"> </w:t>
      </w:r>
      <w:r w:rsidR="006F67D5" w:rsidRPr="007117A0">
        <w:rPr>
          <w:rFonts w:ascii="Times New Roman" w:hAnsi="Times New Roman" w:cs="Times New Roman"/>
          <w:color w:val="000000"/>
          <w:sz w:val="26"/>
          <w:szCs w:val="26"/>
        </w:rPr>
        <w:t>unsymme</w:t>
      </w:r>
      <w:r w:rsidR="00A8288D" w:rsidRPr="007117A0">
        <w:rPr>
          <w:rFonts w:ascii="Times New Roman" w:hAnsi="Times New Roman" w:cs="Times New Roman"/>
          <w:color w:val="000000"/>
          <w:sz w:val="26"/>
          <w:szCs w:val="26"/>
        </w:rPr>
        <w:t>trical biphotochromic molecules</w:t>
      </w:r>
      <w:r w:rsidR="00894329">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[129],</w:t>
      </w:r>
      <w:r w:rsidR="00A8288D" w:rsidRPr="007117A0">
        <w:rPr>
          <w:rFonts w:ascii="Times New Roman" w:hAnsi="Times New Roman" w:cs="Times New Roman"/>
          <w:color w:val="000000"/>
          <w:sz w:val="26"/>
          <w:szCs w:val="26"/>
        </w:rPr>
        <w:t xml:space="preserve"> </w:t>
      </w:r>
      <w:r w:rsidR="00950783" w:rsidRPr="007117A0">
        <w:rPr>
          <w:rFonts w:ascii="Times New Roman" w:hAnsi="Times New Roman" w:cs="Times New Roman"/>
          <w:color w:val="000000"/>
          <w:sz w:val="26"/>
          <w:szCs w:val="26"/>
        </w:rPr>
        <w:t xml:space="preserve">combining spiroxazine </w:t>
      </w:r>
      <w:r w:rsidR="006F67D5" w:rsidRPr="007117A0">
        <w:rPr>
          <w:rFonts w:ascii="Times New Roman" w:hAnsi="Times New Roman" w:cs="Times New Roman"/>
          <w:color w:val="000000"/>
          <w:sz w:val="26"/>
          <w:szCs w:val="26"/>
        </w:rPr>
        <w:t>and</w:t>
      </w:r>
      <w:r w:rsidR="00E3642A">
        <w:rPr>
          <w:rFonts w:ascii="Times New Roman" w:hAnsi="Times New Roman" w:cs="Times New Roman"/>
          <w:color w:val="000000"/>
          <w:sz w:val="26"/>
          <w:szCs w:val="26"/>
        </w:rPr>
        <w:t xml:space="preserve"> spirodihydro</w:t>
      </w:r>
      <w:r w:rsidR="006F67D5" w:rsidRPr="007117A0">
        <w:rPr>
          <w:rFonts w:ascii="Times New Roman" w:hAnsi="Times New Roman" w:cs="Times New Roman"/>
          <w:color w:val="000000"/>
          <w:sz w:val="26"/>
          <w:szCs w:val="26"/>
        </w:rPr>
        <w:t xml:space="preserve">–indolizine </w:t>
      </w:r>
      <w:r w:rsidR="00950783" w:rsidRPr="007117A0">
        <w:rPr>
          <w:rFonts w:ascii="Times New Roman" w:hAnsi="Times New Roman" w:cs="Times New Roman"/>
          <w:color w:val="000000"/>
          <w:sz w:val="26"/>
          <w:szCs w:val="26"/>
        </w:rPr>
        <w:t xml:space="preserve">structure have been prepared </w:t>
      </w:r>
      <w:r w:rsidR="00A50CB2">
        <w:rPr>
          <w:rFonts w:ascii="Times New Roman" w:hAnsi="Times New Roman" w:cs="Times New Roman"/>
          <w:color w:val="000000"/>
          <w:sz w:val="26"/>
          <w:szCs w:val="26"/>
        </w:rPr>
        <w:t>[133].</w:t>
      </w:r>
    </w:p>
    <w:p w:rsidR="006B1614" w:rsidRDefault="006B1614" w:rsidP="006B1614">
      <w:pPr>
        <w:spacing w:after="0" w:line="360" w:lineRule="auto"/>
        <w:jc w:val="lowKashida"/>
        <w:rPr>
          <w:rFonts w:ascii="Times New Roman" w:hAnsi="Times New Roman" w:cs="Times New Roman"/>
          <w:color w:val="000000"/>
          <w:sz w:val="26"/>
          <w:szCs w:val="26"/>
        </w:rPr>
      </w:pPr>
    </w:p>
    <w:p w:rsidR="006B1614" w:rsidRPr="006B1614" w:rsidRDefault="006B1614" w:rsidP="006B1614">
      <w:pPr>
        <w:spacing w:after="0" w:line="360" w:lineRule="auto"/>
        <w:jc w:val="lowKashida"/>
        <w:rPr>
          <w:rFonts w:ascii="Times New Roman" w:hAnsi="Times New Roman" w:cs="Times New Roman"/>
          <w:color w:val="000000"/>
          <w:sz w:val="26"/>
          <w:szCs w:val="26"/>
        </w:rPr>
      </w:pPr>
    </w:p>
    <w:p w:rsidR="00DF5D7B" w:rsidRDefault="00DF5D7B" w:rsidP="006F67D5">
      <w:pPr>
        <w:rPr>
          <w:rFonts w:ascii="Times New Roman" w:hAnsi="Times New Roman" w:cs="Times New Roman"/>
          <w:color w:val="000000"/>
          <w:sz w:val="4"/>
          <w:szCs w:val="4"/>
        </w:rPr>
      </w:pPr>
    </w:p>
    <w:p w:rsidR="00595613" w:rsidRPr="00782D8E" w:rsidRDefault="006F67D5" w:rsidP="00782D8E">
      <w:pPr>
        <w:spacing w:after="0" w:line="360" w:lineRule="auto"/>
        <w:jc w:val="lowKashida"/>
        <w:rPr>
          <w:rFonts w:ascii="Times New Roman" w:hAnsi="Times New Roman" w:cs="Times New Roman"/>
          <w:b/>
          <w:bCs/>
          <w:color w:val="000000"/>
          <w:sz w:val="26"/>
          <w:szCs w:val="26"/>
        </w:rPr>
      </w:pPr>
      <w:r w:rsidRPr="00782D8E">
        <w:rPr>
          <w:rFonts w:ascii="Times New Roman" w:hAnsi="Times New Roman" w:cs="Times New Roman"/>
          <w:b/>
          <w:bCs/>
          <w:color w:val="000000"/>
          <w:sz w:val="28"/>
          <w:szCs w:val="28"/>
        </w:rPr>
        <w:t>Photochromic systems base</w:t>
      </w:r>
      <w:r w:rsidR="0094270C" w:rsidRPr="00782D8E">
        <w:rPr>
          <w:rFonts w:ascii="Times New Roman" w:hAnsi="Times New Roman" w:cs="Times New Roman"/>
          <w:b/>
          <w:bCs/>
          <w:color w:val="000000"/>
          <w:sz w:val="28"/>
          <w:szCs w:val="28"/>
        </w:rPr>
        <w:t>d on pen</w:t>
      </w:r>
      <w:r w:rsidR="00BB7DD5" w:rsidRPr="00782D8E">
        <w:rPr>
          <w:rFonts w:ascii="Times New Roman" w:hAnsi="Times New Roman" w:cs="Times New Roman"/>
          <w:b/>
          <w:bCs/>
          <w:color w:val="000000"/>
          <w:sz w:val="28"/>
          <w:szCs w:val="28"/>
        </w:rPr>
        <w:t>tadienyl anion with two hetero</w:t>
      </w:r>
      <w:r w:rsidRPr="00782D8E">
        <w:rPr>
          <w:rFonts w:ascii="Times New Roman" w:hAnsi="Times New Roman" w:cs="Times New Roman"/>
          <w:b/>
          <w:bCs/>
          <w:color w:val="000000"/>
          <w:sz w:val="28"/>
          <w:szCs w:val="28"/>
        </w:rPr>
        <w:t>atoms</w:t>
      </w:r>
      <w:r w:rsidR="00BB7DD5" w:rsidRPr="00782D8E">
        <w:rPr>
          <w:rFonts w:ascii="Times New Roman" w:hAnsi="Times New Roman" w:cs="Times New Roman"/>
          <w:b/>
          <w:bCs/>
          <w:color w:val="000000"/>
          <w:sz w:val="28"/>
          <w:szCs w:val="28"/>
        </w:rPr>
        <w:t xml:space="preserve">         </w:t>
      </w:r>
      <w:r w:rsidR="00BB7DD5" w:rsidRPr="00782D8E">
        <w:rPr>
          <w:rFonts w:ascii="Times New Roman" w:hAnsi="Times New Roman" w:cs="Times New Roman"/>
          <w:b/>
          <w:bCs/>
          <w:color w:val="000000"/>
          <w:sz w:val="26"/>
          <w:szCs w:val="26"/>
        </w:rPr>
        <w:t xml:space="preserve">                                                             </w:t>
      </w:r>
      <w:r w:rsidR="00FF64EF" w:rsidRPr="00782D8E">
        <w:rPr>
          <w:rFonts w:ascii="Times New Roman" w:hAnsi="Times New Roman" w:cs="Times New Roman"/>
          <w:b/>
          <w:bCs/>
          <w:color w:val="000000"/>
          <w:sz w:val="26"/>
          <w:szCs w:val="26"/>
        </w:rPr>
        <w:t xml:space="preserve"> </w:t>
      </w:r>
      <w:r w:rsidR="00BB7DD5" w:rsidRPr="00782D8E">
        <w:rPr>
          <w:rFonts w:ascii="Times New Roman" w:hAnsi="Times New Roman" w:cs="Times New Roman"/>
          <w:b/>
          <w:bCs/>
          <w:color w:val="000000"/>
          <w:sz w:val="26"/>
          <w:szCs w:val="26"/>
        </w:rPr>
        <w:t xml:space="preserve">  </w:t>
      </w:r>
    </w:p>
    <w:p w:rsidR="00EA6CCA" w:rsidRDefault="00595613" w:rsidP="00A50CB2">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Substitution of two carbons in position 2,3 of the pentadienyl anion creats a</w:t>
      </w:r>
      <w:r w:rsidR="004F58C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type 2,3 system. Such as dihydropyrazolopyridines (DHPP) </w:t>
      </w:r>
      <w:r w:rsidR="00A50CB2">
        <w:rPr>
          <w:rFonts w:ascii="Times New Roman" w:hAnsi="Times New Roman" w:cs="Times New Roman"/>
          <w:color w:val="000000"/>
          <w:sz w:val="26"/>
          <w:szCs w:val="26"/>
        </w:rPr>
        <w:t>[134-136].</w:t>
      </w:r>
      <w:r>
        <w:rPr>
          <w:rFonts w:ascii="Times New Roman" w:hAnsi="Times New Roman" w:cs="Times New Roman"/>
          <w:color w:val="000000"/>
          <w:sz w:val="26"/>
          <w:szCs w:val="26"/>
        </w:rPr>
        <w:t xml:space="preserve"> The dipolar cycloaddition reaction, can also be used to prepare spirohetrocyclic compounds of 2,3 type. If a </w:t>
      </w:r>
      <w:r w:rsidR="009B23B2">
        <w:rPr>
          <w:rFonts w:ascii="Times New Roman" w:hAnsi="Times New Roman" w:cs="Times New Roman"/>
          <w:color w:val="000000"/>
          <w:sz w:val="26"/>
          <w:szCs w:val="26"/>
        </w:rPr>
        <w:t>suitable</w:t>
      </w:r>
      <w:r>
        <w:rPr>
          <w:rFonts w:ascii="Times New Roman" w:hAnsi="Times New Roman" w:cs="Times New Roman"/>
          <w:color w:val="000000"/>
          <w:sz w:val="26"/>
          <w:szCs w:val="26"/>
        </w:rPr>
        <w:t xml:space="preserve"> substituted dibenzopentafulvene is reacted with pyridine the pyrazolo-pyridine </w:t>
      </w:r>
      <w:r w:rsidRPr="00595613">
        <w:rPr>
          <w:rFonts w:ascii="Times New Roman" w:hAnsi="Times New Roman" w:cs="Times New Roman"/>
          <w:b/>
          <w:bCs/>
          <w:color w:val="000000"/>
          <w:sz w:val="26"/>
          <w:szCs w:val="26"/>
        </w:rPr>
        <w:t>(58)</w:t>
      </w:r>
      <w:r>
        <w:rPr>
          <w:rFonts w:ascii="Times New Roman" w:hAnsi="Times New Roman" w:cs="Times New Roman"/>
          <w:b/>
          <w:bCs/>
          <w:color w:val="000000"/>
          <w:sz w:val="26"/>
          <w:szCs w:val="26"/>
        </w:rPr>
        <w:t xml:space="preserve"> </w:t>
      </w:r>
      <w:r w:rsidRPr="00595613">
        <w:rPr>
          <w:rFonts w:ascii="Times New Roman" w:hAnsi="Times New Roman" w:cs="Times New Roman"/>
          <w:color w:val="000000"/>
          <w:sz w:val="26"/>
          <w:szCs w:val="26"/>
        </w:rPr>
        <w:t>is formed in a</w:t>
      </w:r>
      <w:r>
        <w:rPr>
          <w:rFonts w:ascii="Times New Roman" w:hAnsi="Times New Roman" w:cs="Times New Roman"/>
          <w:color w:val="000000"/>
          <w:sz w:val="26"/>
          <w:szCs w:val="26"/>
        </w:rPr>
        <w:t xml:space="preserve"> </w:t>
      </w:r>
      <w:r w:rsidRPr="00595613">
        <w:rPr>
          <w:rFonts w:ascii="Times New Roman" w:hAnsi="Times New Roman" w:cs="Times New Roman"/>
          <w:color w:val="000000"/>
          <w:sz w:val="26"/>
          <w:szCs w:val="26"/>
        </w:rPr>
        <w:t>high yield.</w:t>
      </w:r>
    </w:p>
    <w:p w:rsidR="00B671EA" w:rsidRDefault="00B671EA" w:rsidP="00DF790E">
      <w:pPr>
        <w:spacing w:after="0" w:line="360" w:lineRule="auto"/>
        <w:jc w:val="lowKashida"/>
        <w:rPr>
          <w:rFonts w:ascii="Times New Roman" w:hAnsi="Times New Roman" w:cs="Times New Roman"/>
          <w:color w:val="000000"/>
          <w:sz w:val="26"/>
          <w:szCs w:val="26"/>
        </w:rPr>
      </w:pPr>
    </w:p>
    <w:p w:rsidR="00FD7A54" w:rsidRDefault="00A70194" w:rsidP="00EA3F3B">
      <w:pPr>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 xml:space="preserve">After irradiation of </w:t>
      </w:r>
      <w:r w:rsidR="006F67D5"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5</w:t>
      </w:r>
      <w:r w:rsidR="006F67D5" w:rsidRPr="00885C68">
        <w:rPr>
          <w:rFonts w:ascii="Times New Roman" w:hAnsi="Times New Roman" w:cs="Times New Roman"/>
          <w:b/>
          <w:bCs/>
          <w:color w:val="000000"/>
          <w:sz w:val="26"/>
          <w:szCs w:val="26"/>
        </w:rPr>
        <w:t xml:space="preserve">8) </w:t>
      </w:r>
      <w:r w:rsidR="006F67D5" w:rsidRPr="00885C68">
        <w:rPr>
          <w:rFonts w:ascii="Times New Roman" w:hAnsi="Times New Roman" w:cs="Times New Roman"/>
          <w:color w:val="000000"/>
          <w:sz w:val="26"/>
          <w:szCs w:val="26"/>
        </w:rPr>
        <w:t xml:space="preserve">the colored species </w:t>
      </w:r>
      <w:r w:rsidR="006F67D5"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5</w:t>
      </w:r>
      <w:r w:rsidR="006F67D5" w:rsidRPr="00885C68">
        <w:rPr>
          <w:rFonts w:ascii="Times New Roman" w:hAnsi="Times New Roman" w:cs="Times New Roman"/>
          <w:b/>
          <w:bCs/>
          <w:color w:val="000000"/>
          <w:sz w:val="26"/>
          <w:szCs w:val="26"/>
        </w:rPr>
        <w:t xml:space="preserve">7) </w:t>
      </w:r>
      <w:r w:rsidR="006F67D5" w:rsidRPr="00885C68">
        <w:rPr>
          <w:rFonts w:ascii="Times New Roman" w:hAnsi="Times New Roman" w:cs="Times New Roman"/>
          <w:color w:val="000000"/>
          <w:sz w:val="26"/>
          <w:szCs w:val="26"/>
        </w:rPr>
        <w:t>is form</w:t>
      </w:r>
      <w:r w:rsidR="00723893">
        <w:rPr>
          <w:rFonts w:ascii="Times New Roman" w:hAnsi="Times New Roman" w:cs="Times New Roman"/>
          <w:color w:val="000000"/>
          <w:sz w:val="26"/>
          <w:szCs w:val="26"/>
        </w:rPr>
        <w:t>ed which undergo a thermal 1,</w:t>
      </w:r>
      <w:r w:rsidR="00605CA2">
        <w:rPr>
          <w:rFonts w:ascii="Times New Roman" w:hAnsi="Times New Roman" w:cs="Times New Roman"/>
          <w:color w:val="000000"/>
          <w:sz w:val="26"/>
          <w:szCs w:val="26"/>
        </w:rPr>
        <w:t>5</w:t>
      </w:r>
      <w:r w:rsidR="006F67D5" w:rsidRPr="00885C68">
        <w:rPr>
          <w:rFonts w:ascii="Times New Roman" w:hAnsi="Times New Roman" w:cs="Times New Roman"/>
          <w:color w:val="000000"/>
          <w:sz w:val="26"/>
          <w:szCs w:val="26"/>
        </w:rPr>
        <w:t xml:space="preserve">–electrocyclization to give </w:t>
      </w:r>
      <w:r w:rsidR="006F67D5"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5</w:t>
      </w:r>
      <w:r w:rsidR="006F67D5" w:rsidRPr="00885C68">
        <w:rPr>
          <w:rFonts w:ascii="Times New Roman" w:hAnsi="Times New Roman" w:cs="Times New Roman"/>
          <w:b/>
          <w:bCs/>
          <w:color w:val="000000"/>
          <w:sz w:val="26"/>
          <w:szCs w:val="26"/>
        </w:rPr>
        <w:t xml:space="preserve">8) </w:t>
      </w:r>
      <w:r w:rsidR="006F67D5" w:rsidRPr="00885C68">
        <w:rPr>
          <w:rFonts w:ascii="Times New Roman" w:hAnsi="Times New Roman" w:cs="Times New Roman"/>
          <w:color w:val="000000"/>
          <w:sz w:val="26"/>
          <w:szCs w:val="26"/>
        </w:rPr>
        <w:t>again</w:t>
      </w:r>
      <w:r w:rsidR="00113E03">
        <w:rPr>
          <w:rFonts w:ascii="Times New Roman" w:hAnsi="Times New Roman" w:cs="Times New Roman"/>
          <w:color w:val="000000"/>
          <w:sz w:val="26"/>
          <w:szCs w:val="26"/>
        </w:rPr>
        <w:t xml:space="preserve"> </w:t>
      </w:r>
      <w:r w:rsidR="00912642">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113E03">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113E03">
        <w:rPr>
          <w:rFonts w:ascii="Times New Roman" w:hAnsi="Times New Roman" w:cs="Times New Roman"/>
          <w:color w:val="000000"/>
          <w:sz w:val="26"/>
          <w:szCs w:val="26"/>
        </w:rPr>
        <w:t xml:space="preserve"> 1.3</w:t>
      </w:r>
      <w:r w:rsidR="00EA3F3B">
        <w:rPr>
          <w:rFonts w:ascii="Times New Roman" w:hAnsi="Times New Roman" w:cs="Times New Roman"/>
          <w:color w:val="000000"/>
          <w:sz w:val="26"/>
          <w:szCs w:val="26"/>
        </w:rPr>
        <w:t>6</w:t>
      </w:r>
      <w:r w:rsidR="00912642">
        <w:rPr>
          <w:rFonts w:ascii="Times New Roman" w:hAnsi="Times New Roman" w:cs="Times New Roman"/>
          <w:color w:val="000000"/>
          <w:sz w:val="26"/>
          <w:szCs w:val="26"/>
        </w:rPr>
        <w:t>)</w:t>
      </w:r>
      <w:r w:rsidR="006F67D5" w:rsidRPr="00885C68">
        <w:rPr>
          <w:rFonts w:ascii="Times New Roman" w:hAnsi="Times New Roman" w:cs="Times New Roman"/>
          <w:color w:val="000000"/>
          <w:sz w:val="26"/>
          <w:szCs w:val="26"/>
        </w:rPr>
        <w:t xml:space="preserve">. In unsymmetrical molecules, </w:t>
      </w:r>
      <w:r w:rsidR="00BE62EF">
        <w:rPr>
          <w:rFonts w:ascii="Times New Roman" w:hAnsi="Times New Roman" w:cs="Times New Roman"/>
          <w:color w:val="000000"/>
          <w:sz w:val="26"/>
          <w:szCs w:val="26"/>
        </w:rPr>
        <w:t xml:space="preserve">region </w:t>
      </w:r>
      <w:r w:rsidR="006F67D5" w:rsidRPr="00885C68">
        <w:rPr>
          <w:rFonts w:ascii="Times New Roman" w:hAnsi="Times New Roman" w:cs="Times New Roman"/>
          <w:color w:val="000000"/>
          <w:sz w:val="26"/>
          <w:szCs w:val="26"/>
        </w:rPr>
        <w:t xml:space="preserve">selective ring closure may occur. </w:t>
      </w:r>
    </w:p>
    <w:p w:rsidR="00166E1D" w:rsidRPr="00166E1D" w:rsidRDefault="00166E1D" w:rsidP="00166E1D">
      <w:pPr>
        <w:spacing w:after="0" w:line="360" w:lineRule="auto"/>
        <w:jc w:val="lowKashida"/>
        <w:rPr>
          <w:rFonts w:ascii="Times New Roman" w:hAnsi="Times New Roman" w:cs="Times New Roman"/>
          <w:color w:val="000000"/>
          <w:sz w:val="20"/>
          <w:szCs w:val="20"/>
        </w:rPr>
      </w:pPr>
    </w:p>
    <w:p w:rsidR="00FD7A54" w:rsidRPr="00166E1D" w:rsidRDefault="00FD7A54" w:rsidP="00782D8E">
      <w:pPr>
        <w:jc w:val="lowKashida"/>
        <w:rPr>
          <w:rFonts w:ascii="Times New Roman" w:hAnsi="Times New Roman" w:cs="Times New Roman"/>
          <w:b/>
          <w:bCs/>
          <w:color w:val="000000"/>
          <w:sz w:val="28"/>
          <w:szCs w:val="28"/>
        </w:rPr>
      </w:pPr>
      <w:r w:rsidRPr="00166E1D">
        <w:rPr>
          <w:rFonts w:ascii="Times New Roman" w:hAnsi="Times New Roman" w:cs="Times New Roman"/>
          <w:b/>
          <w:bCs/>
          <w:color w:val="000000"/>
          <w:sz w:val="28"/>
          <w:szCs w:val="28"/>
        </w:rPr>
        <w:t xml:space="preserve">Phtochromic systems based on pentadienyl anion with three hetroatoms: </w:t>
      </w:r>
    </w:p>
    <w:p w:rsidR="00FD7A54" w:rsidRDefault="0068121B" w:rsidP="00A6775A">
      <w:pPr>
        <w:ind w:left="360"/>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D7A54" w:rsidRPr="007117A0">
        <w:rPr>
          <w:rFonts w:ascii="Times New Roman" w:hAnsi="Times New Roman" w:cs="Times New Roman"/>
          <w:color w:val="000000"/>
          <w:sz w:val="26"/>
          <w:szCs w:val="26"/>
        </w:rPr>
        <w:t xml:space="preserve">The resulting heterocycle is a triazoline ring. Photochromic molecule </w:t>
      </w:r>
      <w:r w:rsidR="00FD7A54" w:rsidRPr="007117A0">
        <w:rPr>
          <w:rFonts w:ascii="Times New Roman" w:hAnsi="Times New Roman" w:cs="Times New Roman"/>
          <w:b/>
          <w:bCs/>
          <w:color w:val="000000"/>
          <w:sz w:val="26"/>
          <w:szCs w:val="26"/>
        </w:rPr>
        <w:t>(59)</w:t>
      </w:r>
      <w:r w:rsidR="00FD7A54" w:rsidRPr="007117A0">
        <w:rPr>
          <w:rFonts w:ascii="Times New Roman" w:hAnsi="Times New Roman" w:cs="Times New Roman"/>
          <w:color w:val="000000"/>
          <w:sz w:val="26"/>
          <w:szCs w:val="26"/>
        </w:rPr>
        <w:t xml:space="preserve"> containing these structural elements have been synthesized</w:t>
      </w:r>
      <w:r w:rsidR="00113E03" w:rsidRPr="007117A0">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[135,136].</w:t>
      </w:r>
    </w:p>
    <w:p w:rsidR="00605CA2" w:rsidRDefault="006F67D5" w:rsidP="00212E06">
      <w:pPr>
        <w:spacing w:after="0" w:line="360" w:lineRule="auto"/>
        <w:jc w:val="lowKashida"/>
        <w:rPr>
          <w:rFonts w:ascii="Times New Roman" w:hAnsi="Times New Roman" w:cs="Times New Roman"/>
          <w:color w:val="000000"/>
          <w:sz w:val="16"/>
          <w:szCs w:val="16"/>
        </w:rPr>
      </w:pPr>
      <w:r w:rsidRPr="00885C68">
        <w:rPr>
          <w:rFonts w:ascii="Times New Roman" w:hAnsi="Times New Roman" w:cs="Times New Roman"/>
          <w:color w:val="000000"/>
          <w:sz w:val="26"/>
          <w:szCs w:val="26"/>
        </w:rPr>
        <w:t>The UV/VIS spe</w:t>
      </w:r>
      <w:r w:rsidR="00307764">
        <w:rPr>
          <w:rFonts w:ascii="Times New Roman" w:hAnsi="Times New Roman" w:cs="Times New Roman"/>
          <w:color w:val="000000"/>
          <w:sz w:val="26"/>
          <w:szCs w:val="26"/>
        </w:rPr>
        <w:t>c</w:t>
      </w:r>
      <w:r w:rsidRPr="00885C68">
        <w:rPr>
          <w:rFonts w:ascii="Times New Roman" w:hAnsi="Times New Roman" w:cs="Times New Roman"/>
          <w:color w:val="000000"/>
          <w:sz w:val="26"/>
          <w:szCs w:val="26"/>
        </w:rPr>
        <w:t xml:space="preserve">tra of </w:t>
      </w:r>
      <w:r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5</w:t>
      </w:r>
      <w:r w:rsidRPr="00885C68">
        <w:rPr>
          <w:rFonts w:ascii="Times New Roman" w:hAnsi="Times New Roman" w:cs="Times New Roman"/>
          <w:b/>
          <w:bCs/>
          <w:color w:val="000000"/>
          <w:sz w:val="26"/>
          <w:szCs w:val="26"/>
        </w:rPr>
        <w:t xml:space="preserve">9, </w:t>
      </w:r>
      <w:r w:rsidR="00FB0E1D" w:rsidRPr="00885C68">
        <w:rPr>
          <w:rFonts w:ascii="Times New Roman" w:hAnsi="Times New Roman" w:cs="Times New Roman"/>
          <w:b/>
          <w:bCs/>
          <w:color w:val="000000"/>
          <w:sz w:val="26"/>
          <w:szCs w:val="26"/>
        </w:rPr>
        <w:t>6</w:t>
      </w:r>
      <w:r w:rsidRPr="00885C68">
        <w:rPr>
          <w:rFonts w:ascii="Times New Roman" w:hAnsi="Times New Roman" w:cs="Times New Roman"/>
          <w:b/>
          <w:bCs/>
          <w:color w:val="000000"/>
          <w:sz w:val="26"/>
          <w:szCs w:val="26"/>
        </w:rPr>
        <w:t xml:space="preserve">0) </w:t>
      </w:r>
      <w:r w:rsidRPr="00885C68">
        <w:rPr>
          <w:rFonts w:ascii="Times New Roman" w:hAnsi="Times New Roman" w:cs="Times New Roman"/>
          <w:color w:val="000000"/>
          <w:sz w:val="26"/>
          <w:szCs w:val="26"/>
        </w:rPr>
        <w:t>show absorption maxima at 400 and 586 nm (in CH</w:t>
      </w:r>
      <w:r w:rsidRPr="00885C68">
        <w:rPr>
          <w:rFonts w:ascii="Times New Roman" w:hAnsi="Times New Roman" w:cs="Times New Roman"/>
          <w:color w:val="000000"/>
          <w:sz w:val="26"/>
          <w:szCs w:val="26"/>
          <w:vertAlign w:val="subscript"/>
        </w:rPr>
        <w:t>2</w:t>
      </w:r>
      <w:r w:rsidRPr="00885C68">
        <w:rPr>
          <w:rFonts w:ascii="Times New Roman" w:hAnsi="Times New Roman" w:cs="Times New Roman"/>
          <w:color w:val="000000"/>
          <w:sz w:val="26"/>
          <w:szCs w:val="26"/>
        </w:rPr>
        <w:t>Cl</w:t>
      </w:r>
      <w:r w:rsidRPr="00885C68">
        <w:rPr>
          <w:rFonts w:ascii="Times New Roman" w:hAnsi="Times New Roman" w:cs="Times New Roman"/>
          <w:color w:val="000000"/>
          <w:sz w:val="26"/>
          <w:szCs w:val="26"/>
          <w:vertAlign w:val="subscript"/>
        </w:rPr>
        <w:t>2</w:t>
      </w:r>
      <w:r w:rsidR="009617FF">
        <w:rPr>
          <w:rFonts w:ascii="Times New Roman" w:hAnsi="Times New Roman" w:cs="Times New Roman"/>
          <w:color w:val="000000"/>
          <w:sz w:val="26"/>
          <w:szCs w:val="26"/>
        </w:rPr>
        <w:t>), respectively, and half</w:t>
      </w:r>
      <w:r w:rsidRPr="00885C68">
        <w:rPr>
          <w:rFonts w:ascii="Times New Roman" w:hAnsi="Times New Roman" w:cs="Times New Roman"/>
          <w:color w:val="000000"/>
          <w:sz w:val="26"/>
          <w:szCs w:val="26"/>
        </w:rPr>
        <w:t>–life time, t</w:t>
      </w:r>
      <w:r w:rsidRPr="00885C68">
        <w:rPr>
          <w:rFonts w:ascii="Times New Roman" w:hAnsi="Times New Roman" w:cs="Times New Roman"/>
          <w:color w:val="000000"/>
          <w:sz w:val="26"/>
          <w:szCs w:val="26"/>
          <w:vertAlign w:val="subscript"/>
        </w:rPr>
        <w:t xml:space="preserve"> </w:t>
      </w:r>
      <w:r w:rsidRPr="00E3642A">
        <w:rPr>
          <w:rFonts w:ascii="Times New Roman" w:hAnsi="Times New Roman" w:cs="Times New Roman"/>
          <w:b/>
          <w:bCs/>
          <w:color w:val="000000"/>
          <w:sz w:val="26"/>
          <w:szCs w:val="26"/>
          <w:vertAlign w:val="subscript"/>
        </w:rPr>
        <w:t>½</w:t>
      </w:r>
      <w:r w:rsidRPr="00E3642A">
        <w:rPr>
          <w:rFonts w:ascii="Times New Roman" w:hAnsi="Times New Roman" w:cs="Times New Roman"/>
          <w:b/>
          <w:bCs/>
          <w:color w:val="000000"/>
          <w:sz w:val="26"/>
          <w:szCs w:val="26"/>
        </w:rPr>
        <w:t>,</w:t>
      </w:r>
      <w:r w:rsidRPr="00885C68">
        <w:rPr>
          <w:rFonts w:ascii="Times New Roman" w:hAnsi="Times New Roman" w:cs="Times New Roman"/>
          <w:color w:val="000000"/>
          <w:sz w:val="26"/>
          <w:szCs w:val="26"/>
        </w:rPr>
        <w:t xml:space="preserve"> of the colored species </w:t>
      </w:r>
      <w:r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6</w:t>
      </w:r>
      <w:r w:rsidRPr="00885C68">
        <w:rPr>
          <w:rFonts w:ascii="Times New Roman" w:hAnsi="Times New Roman" w:cs="Times New Roman"/>
          <w:b/>
          <w:bCs/>
          <w:color w:val="000000"/>
          <w:sz w:val="26"/>
          <w:szCs w:val="26"/>
        </w:rPr>
        <w:t>0)</w:t>
      </w:r>
      <w:r w:rsidRPr="00885C68">
        <w:rPr>
          <w:rFonts w:ascii="Times New Roman" w:hAnsi="Times New Roman" w:cs="Times New Roman"/>
          <w:color w:val="000000"/>
          <w:sz w:val="26"/>
          <w:szCs w:val="26"/>
        </w:rPr>
        <w:t xml:space="preserve"> is 60 </w:t>
      </w:r>
      <w:r w:rsidRPr="00885C68">
        <w:rPr>
          <w:rFonts w:ascii="Times New Roman" w:hAnsi="Times New Roman" w:cs="Times New Roman"/>
          <w:color w:val="000000"/>
          <w:sz w:val="26"/>
          <w:szCs w:val="26"/>
        </w:rPr>
        <w:lastRenderedPageBreak/>
        <w:t xml:space="preserve">sec. </w:t>
      </w:r>
      <w:r w:rsidR="009B23B2" w:rsidRPr="00885C68">
        <w:rPr>
          <w:rFonts w:ascii="Times New Roman" w:hAnsi="Times New Roman" w:cs="Times New Roman"/>
          <w:color w:val="000000"/>
          <w:sz w:val="26"/>
          <w:szCs w:val="26"/>
        </w:rPr>
        <w:t>fluorescence</w:t>
      </w:r>
      <w:r w:rsidRPr="00885C68">
        <w:rPr>
          <w:rFonts w:ascii="Times New Roman" w:hAnsi="Times New Roman" w:cs="Times New Roman"/>
          <w:color w:val="000000"/>
          <w:sz w:val="26"/>
          <w:szCs w:val="26"/>
        </w:rPr>
        <w:t xml:space="preserve"> is observed at 614 nm, with a rather low quantum yield of </w:t>
      </w:r>
      <w:r w:rsidR="00963875">
        <w:rPr>
          <w:rFonts w:ascii="Times New Roman" w:hAnsi="Times New Roman" w:cs="Times New Roman"/>
          <w:color w:val="000000"/>
          <w:sz w:val="26"/>
          <w:szCs w:val="26"/>
        </w:rPr>
        <w:t xml:space="preserve">       </w:t>
      </w:r>
      <w:r w:rsidRPr="00885C68">
        <w:rPr>
          <w:rFonts w:ascii="Times New Roman" w:hAnsi="Times New Roman" w:cs="Times New Roman"/>
          <w:color w:val="000000"/>
          <w:sz w:val="26"/>
          <w:szCs w:val="26"/>
        </w:rPr>
        <w:t>Φ</w:t>
      </w:r>
      <w:r w:rsidRPr="00885C68">
        <w:rPr>
          <w:rFonts w:ascii="Times New Roman" w:hAnsi="Times New Roman" w:cs="Times New Roman"/>
          <w:color w:val="000000"/>
          <w:sz w:val="26"/>
          <w:szCs w:val="26"/>
          <w:vertAlign w:val="subscript"/>
        </w:rPr>
        <w:t xml:space="preserve">f </w:t>
      </w:r>
      <w:r w:rsidR="00293978">
        <w:rPr>
          <w:rFonts w:ascii="Times New Roman" w:hAnsi="Times New Roman" w:cs="Times New Roman"/>
          <w:color w:val="000000"/>
          <w:sz w:val="26"/>
          <w:szCs w:val="26"/>
        </w:rPr>
        <w:t>= 7.6*</w:t>
      </w:r>
      <w:r w:rsidRPr="00885C68">
        <w:rPr>
          <w:rFonts w:ascii="Times New Roman" w:hAnsi="Times New Roman" w:cs="Times New Roman"/>
          <w:color w:val="000000"/>
          <w:sz w:val="26"/>
          <w:szCs w:val="26"/>
        </w:rPr>
        <w:t>10</w:t>
      </w:r>
      <w:r w:rsidRPr="00885C68">
        <w:rPr>
          <w:rFonts w:ascii="Times New Roman" w:hAnsi="Times New Roman" w:cs="Times New Roman"/>
          <w:color w:val="000000"/>
          <w:sz w:val="26"/>
          <w:szCs w:val="26"/>
          <w:vertAlign w:val="superscript"/>
        </w:rPr>
        <w:t>-3</w:t>
      </w:r>
      <w:r w:rsidRPr="00885C68">
        <w:rPr>
          <w:rFonts w:ascii="Times New Roman" w:hAnsi="Times New Roman" w:cs="Times New Roman"/>
          <w:color w:val="000000"/>
          <w:sz w:val="26"/>
          <w:szCs w:val="26"/>
        </w:rPr>
        <w:t xml:space="preserve">, showing a value similar to those observed for DHI </w:t>
      </w:r>
      <w:r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3</w:t>
      </w:r>
      <w:r w:rsidRPr="00885C68">
        <w:rPr>
          <w:rFonts w:ascii="Times New Roman" w:hAnsi="Times New Roman" w:cs="Times New Roman"/>
          <w:b/>
          <w:bCs/>
          <w:color w:val="000000"/>
          <w:sz w:val="26"/>
          <w:szCs w:val="26"/>
        </w:rPr>
        <w:t>5)</w:t>
      </w:r>
      <w:r w:rsidRPr="00885C68">
        <w:rPr>
          <w:rFonts w:ascii="Times New Roman" w:hAnsi="Times New Roman" w:cs="Times New Roman"/>
          <w:color w:val="000000"/>
          <w:sz w:val="26"/>
          <w:szCs w:val="26"/>
        </w:rPr>
        <w:t xml:space="preserve"> and DHPP </w:t>
      </w:r>
      <w:r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5</w:t>
      </w:r>
      <w:r w:rsidRPr="00885C68">
        <w:rPr>
          <w:rFonts w:ascii="Times New Roman" w:hAnsi="Times New Roman" w:cs="Times New Roman"/>
          <w:b/>
          <w:bCs/>
          <w:color w:val="000000"/>
          <w:sz w:val="26"/>
          <w:szCs w:val="26"/>
        </w:rPr>
        <w:t>8)</w:t>
      </w:r>
      <w:r w:rsidR="00212E06" w:rsidRPr="00212E06">
        <w:rPr>
          <w:rFonts w:ascii="Times New Roman" w:hAnsi="Times New Roman" w:cs="Times New Roman"/>
          <w:color w:val="000000"/>
          <w:sz w:val="26"/>
          <w:szCs w:val="26"/>
        </w:rPr>
        <w:t>.</w:t>
      </w:r>
      <w:r w:rsidRPr="00885C68">
        <w:rPr>
          <w:rFonts w:ascii="Times New Roman" w:hAnsi="Times New Roman" w:cs="Times New Roman"/>
          <w:b/>
          <w:bCs/>
          <w:color w:val="000000"/>
          <w:sz w:val="26"/>
          <w:szCs w:val="26"/>
        </w:rPr>
        <w:t xml:space="preserve"> </w:t>
      </w:r>
      <w:r w:rsidRPr="00885C68">
        <w:rPr>
          <w:rFonts w:ascii="Times New Roman" w:hAnsi="Times New Roman" w:cs="Times New Roman"/>
          <w:color w:val="000000"/>
          <w:sz w:val="26"/>
          <w:szCs w:val="26"/>
        </w:rPr>
        <w:t xml:space="preserve">The photochemistry of this new photochromic system has not been studies </w:t>
      </w:r>
      <w:r w:rsidR="00307764" w:rsidRPr="00885C68">
        <w:rPr>
          <w:rFonts w:ascii="Times New Roman" w:hAnsi="Times New Roman" w:cs="Times New Roman"/>
          <w:color w:val="000000"/>
          <w:sz w:val="26"/>
          <w:szCs w:val="26"/>
        </w:rPr>
        <w:t>extensively</w:t>
      </w:r>
      <w:r w:rsidRPr="00885C68">
        <w:rPr>
          <w:rFonts w:ascii="Times New Roman" w:hAnsi="Times New Roman" w:cs="Times New Roman"/>
          <w:color w:val="000000"/>
          <w:sz w:val="26"/>
          <w:szCs w:val="26"/>
        </w:rPr>
        <w:t>.</w:t>
      </w:r>
    </w:p>
    <w:p w:rsidR="00FD7A54" w:rsidRPr="00832D0A" w:rsidRDefault="00FF64EF" w:rsidP="009B23B2">
      <w:pPr>
        <w:spacing w:line="360" w:lineRule="auto"/>
        <w:jc w:val="lowKashida"/>
        <w:rPr>
          <w:rFonts w:ascii="Times New Roman" w:hAnsi="Times New Roman" w:cs="Times New Roman"/>
          <w:b/>
          <w:bCs/>
          <w:color w:val="000000"/>
          <w:sz w:val="28"/>
          <w:szCs w:val="28"/>
        </w:rPr>
      </w:pPr>
      <w:r w:rsidRPr="00832D0A">
        <w:rPr>
          <w:rFonts w:ascii="Times New Roman" w:hAnsi="Times New Roman" w:cs="Times New Roman"/>
          <w:b/>
          <w:bCs/>
          <w:color w:val="000000"/>
          <w:sz w:val="28"/>
          <w:szCs w:val="28"/>
        </w:rPr>
        <w:t>Supramolec</w:t>
      </w:r>
      <w:r w:rsidR="009B23B2">
        <w:rPr>
          <w:rFonts w:ascii="Times New Roman" w:hAnsi="Times New Roman" w:cs="Times New Roman"/>
          <w:b/>
          <w:bCs/>
          <w:color w:val="000000"/>
          <w:sz w:val="28"/>
          <w:szCs w:val="28"/>
        </w:rPr>
        <w:t>u</w:t>
      </w:r>
      <w:r w:rsidRPr="00832D0A">
        <w:rPr>
          <w:rFonts w:ascii="Times New Roman" w:hAnsi="Times New Roman" w:cs="Times New Roman"/>
          <w:b/>
          <w:bCs/>
          <w:color w:val="000000"/>
          <w:sz w:val="28"/>
          <w:szCs w:val="28"/>
        </w:rPr>
        <w:t xml:space="preserve">lar </w:t>
      </w:r>
      <w:r w:rsidR="009B23B2">
        <w:rPr>
          <w:rFonts w:ascii="Times New Roman" w:hAnsi="Times New Roman" w:cs="Times New Roman"/>
          <w:b/>
          <w:bCs/>
          <w:color w:val="000000"/>
          <w:sz w:val="28"/>
          <w:szCs w:val="28"/>
        </w:rPr>
        <w:t>p</w:t>
      </w:r>
      <w:r w:rsidRPr="00832D0A">
        <w:rPr>
          <w:rFonts w:ascii="Times New Roman" w:hAnsi="Times New Roman" w:cs="Times New Roman"/>
          <w:b/>
          <w:bCs/>
          <w:color w:val="000000"/>
          <w:sz w:val="28"/>
          <w:szCs w:val="28"/>
        </w:rPr>
        <w:t>hotochromic systems, environmental effects and application</w:t>
      </w:r>
      <w:r w:rsidR="004F58C4" w:rsidRPr="00832D0A">
        <w:rPr>
          <w:rFonts w:ascii="Times New Roman" w:hAnsi="Times New Roman" w:cs="Times New Roman"/>
          <w:b/>
          <w:bCs/>
          <w:color w:val="000000"/>
          <w:sz w:val="28"/>
          <w:szCs w:val="28"/>
        </w:rPr>
        <w:t>s</w:t>
      </w:r>
      <w:r w:rsidRPr="00832D0A">
        <w:rPr>
          <w:rFonts w:ascii="Times New Roman" w:hAnsi="Times New Roman" w:cs="Times New Roman"/>
          <w:b/>
          <w:bCs/>
          <w:color w:val="000000"/>
          <w:sz w:val="28"/>
          <w:szCs w:val="28"/>
        </w:rPr>
        <w:t xml:space="preserve">. </w:t>
      </w:r>
      <w:r w:rsidR="00FD7A54" w:rsidRPr="00832D0A">
        <w:rPr>
          <w:rFonts w:ascii="Times New Roman" w:hAnsi="Times New Roman" w:cs="Times New Roman"/>
          <w:b/>
          <w:bCs/>
          <w:color w:val="000000"/>
          <w:sz w:val="28"/>
          <w:szCs w:val="28"/>
        </w:rPr>
        <w:t xml:space="preserve">   </w:t>
      </w:r>
    </w:p>
    <w:p w:rsidR="00FF64EF" w:rsidRPr="00885C68" w:rsidRDefault="0068121B" w:rsidP="0068121B">
      <w:pPr>
        <w:spacing w:line="360" w:lineRule="auto"/>
        <w:ind w:left="360"/>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F64EF" w:rsidRPr="00885C68">
        <w:rPr>
          <w:rFonts w:ascii="Times New Roman" w:hAnsi="Times New Roman" w:cs="Times New Roman"/>
          <w:color w:val="000000"/>
          <w:sz w:val="26"/>
          <w:szCs w:val="26"/>
        </w:rPr>
        <w:t xml:space="preserve">The properties of photochromic molecules such as DHI </w:t>
      </w:r>
      <w:r w:rsidR="00FF64EF" w:rsidRPr="00885C68">
        <w:rPr>
          <w:rFonts w:ascii="Times New Roman" w:hAnsi="Times New Roman" w:cs="Times New Roman"/>
          <w:b/>
          <w:bCs/>
          <w:color w:val="000000"/>
          <w:sz w:val="26"/>
          <w:szCs w:val="26"/>
        </w:rPr>
        <w:t xml:space="preserve">(35) </w:t>
      </w:r>
      <w:r w:rsidR="00FF64EF" w:rsidRPr="00885C68">
        <w:rPr>
          <w:rFonts w:ascii="Times New Roman" w:hAnsi="Times New Roman" w:cs="Times New Roman"/>
          <w:color w:val="000000"/>
          <w:sz w:val="26"/>
          <w:szCs w:val="26"/>
        </w:rPr>
        <w:t>and related compounds are dependent not only on structure but to a large extent also on their environment. Clear differences are to be expected if solution or solid phases of photochrom</w:t>
      </w:r>
      <w:r w:rsidR="00FF64EF">
        <w:rPr>
          <w:rFonts w:ascii="Times New Roman" w:hAnsi="Times New Roman" w:cs="Times New Roman"/>
          <w:color w:val="000000"/>
          <w:sz w:val="26"/>
          <w:szCs w:val="26"/>
        </w:rPr>
        <w:t>ic molecules are compared, i.e.</w:t>
      </w:r>
      <w:r w:rsidR="002B3F9F">
        <w:rPr>
          <w:rFonts w:ascii="Times New Roman" w:hAnsi="Times New Roman" w:cs="Times New Roman"/>
          <w:color w:val="000000"/>
          <w:sz w:val="26"/>
          <w:szCs w:val="26"/>
        </w:rPr>
        <w:t xml:space="preserve"> </w:t>
      </w:r>
      <w:r w:rsidR="008D1E00">
        <w:rPr>
          <w:rFonts w:ascii="Times New Roman" w:hAnsi="Times New Roman" w:cs="Times New Roman"/>
          <w:color w:val="000000"/>
          <w:sz w:val="26"/>
          <w:szCs w:val="26"/>
        </w:rPr>
        <w:t>(</w:t>
      </w:r>
      <w:r w:rsidR="00166E1D">
        <w:rPr>
          <w:rFonts w:ascii="Times New Roman" w:hAnsi="Times New Roman" w:cs="Times New Roman"/>
          <w:color w:val="000000"/>
          <w:sz w:val="26"/>
          <w:szCs w:val="26"/>
        </w:rPr>
        <w:t>I</w:t>
      </w:r>
      <w:r w:rsidR="008D1E00">
        <w:rPr>
          <w:rFonts w:ascii="Times New Roman" w:hAnsi="Times New Roman" w:cs="Times New Roman"/>
          <w:color w:val="000000"/>
          <w:sz w:val="26"/>
          <w:szCs w:val="26"/>
        </w:rPr>
        <w:t>)</w:t>
      </w:r>
      <w:r w:rsidR="00840779">
        <w:rPr>
          <w:rFonts w:ascii="Times New Roman" w:hAnsi="Times New Roman" w:cs="Times New Roman"/>
          <w:color w:val="000000"/>
          <w:sz w:val="26"/>
          <w:szCs w:val="26"/>
        </w:rPr>
        <w:t xml:space="preserve"> </w:t>
      </w:r>
      <w:r w:rsidR="00FF64EF" w:rsidRPr="00885C68">
        <w:rPr>
          <w:rFonts w:ascii="Times New Roman" w:hAnsi="Times New Roman" w:cs="Times New Roman"/>
          <w:color w:val="000000"/>
          <w:sz w:val="26"/>
          <w:szCs w:val="26"/>
        </w:rPr>
        <w:t>containing supramolecular anchor groups, (ii</w:t>
      </w:r>
      <w:r w:rsidR="008D1E00">
        <w:rPr>
          <w:rFonts w:ascii="Times New Roman" w:hAnsi="Times New Roman" w:cs="Times New Roman"/>
          <w:color w:val="000000"/>
          <w:sz w:val="26"/>
          <w:szCs w:val="26"/>
        </w:rPr>
        <w:t xml:space="preserve">) in liquid crystalline phases, </w:t>
      </w:r>
      <w:r w:rsidR="00FF64EF" w:rsidRPr="00885C68">
        <w:rPr>
          <w:rFonts w:ascii="Times New Roman" w:hAnsi="Times New Roman" w:cs="Times New Roman"/>
          <w:color w:val="000000"/>
          <w:sz w:val="26"/>
          <w:szCs w:val="26"/>
        </w:rPr>
        <w:t xml:space="preserve">or (iii) </w:t>
      </w:r>
      <w:r w:rsidR="00894329">
        <w:rPr>
          <w:rFonts w:ascii="Times New Roman" w:hAnsi="Times New Roman" w:cs="Times New Roman"/>
          <w:color w:val="000000"/>
          <w:sz w:val="26"/>
          <w:szCs w:val="26"/>
        </w:rPr>
        <w:t>polymer</w:t>
      </w:r>
      <w:r w:rsidR="00FF64EF" w:rsidRPr="00885C68">
        <w:rPr>
          <w:rFonts w:ascii="Times New Roman" w:hAnsi="Times New Roman" w:cs="Times New Roman"/>
          <w:color w:val="000000"/>
          <w:sz w:val="26"/>
          <w:szCs w:val="26"/>
        </w:rPr>
        <w:t>–c</w:t>
      </w:r>
      <w:r w:rsidR="008D1E00">
        <w:rPr>
          <w:rFonts w:ascii="Times New Roman" w:hAnsi="Times New Roman" w:cs="Times New Roman"/>
          <w:color w:val="000000"/>
          <w:sz w:val="26"/>
          <w:szCs w:val="26"/>
        </w:rPr>
        <w:t xml:space="preserve">ontaining photochromic systems. It </w:t>
      </w:r>
      <w:r w:rsidR="00FF64EF" w:rsidRPr="00885C68">
        <w:rPr>
          <w:rFonts w:ascii="Times New Roman" w:hAnsi="Times New Roman" w:cs="Times New Roman"/>
          <w:color w:val="000000"/>
          <w:sz w:val="26"/>
          <w:szCs w:val="26"/>
        </w:rPr>
        <w:t xml:space="preserve">is necessary to use the appropriate spectral methods for the detection of different properties. In addition to normal methods, photoacoustic spectroscopy (PAS), polarized light, and others may be applied. </w:t>
      </w:r>
    </w:p>
    <w:p w:rsidR="006F67D5" w:rsidRPr="008D1E00" w:rsidRDefault="00782D8E" w:rsidP="00261B89">
      <w:pPr>
        <w:spacing w:after="0" w:line="360" w:lineRule="auto"/>
        <w:rPr>
          <w:rFonts w:ascii="Times New Roman" w:hAnsi="Times New Roman" w:cs="Times New Roman"/>
          <w:b/>
          <w:bCs/>
          <w:sz w:val="28"/>
          <w:szCs w:val="28"/>
        </w:rPr>
      </w:pPr>
      <w:r>
        <w:rPr>
          <w:rFonts w:ascii="Times New Roman" w:hAnsi="Times New Roman" w:cs="Times New Roman"/>
          <w:b/>
          <w:bCs/>
          <w:color w:val="000000"/>
          <w:sz w:val="28"/>
          <w:szCs w:val="28"/>
        </w:rPr>
        <w:t xml:space="preserve"> </w:t>
      </w:r>
      <w:r w:rsidR="006F67D5" w:rsidRPr="008D1E00">
        <w:rPr>
          <w:rFonts w:ascii="Times New Roman" w:hAnsi="Times New Roman" w:cs="Times New Roman"/>
          <w:b/>
          <w:bCs/>
          <w:sz w:val="28"/>
          <w:szCs w:val="28"/>
        </w:rPr>
        <w:t>Supramolecular systems.</w:t>
      </w:r>
    </w:p>
    <w:p w:rsidR="00FF64EF" w:rsidRPr="006B1614" w:rsidRDefault="00F34780" w:rsidP="006B1614">
      <w:pPr>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Linking a suitable chain or ring to a dihydroindolizine generates photochromic systems of type A, B and C</w:t>
      </w:r>
      <w:r w:rsidR="00113E03">
        <w:rPr>
          <w:rFonts w:ascii="Times New Roman" w:hAnsi="Times New Roman" w:cs="Times New Roman"/>
          <w:color w:val="000000"/>
          <w:sz w:val="26"/>
          <w:szCs w:val="26"/>
        </w:rPr>
        <w:t xml:space="preserve"> (</w:t>
      </w:r>
      <w:r w:rsidR="00DF790E">
        <w:rPr>
          <w:rFonts w:ascii="Times New Roman" w:hAnsi="Times New Roman" w:cs="Times New Roman"/>
          <w:color w:val="000000"/>
          <w:sz w:val="26"/>
          <w:szCs w:val="26"/>
        </w:rPr>
        <w:t>F</w:t>
      </w:r>
      <w:r w:rsidR="00840779">
        <w:rPr>
          <w:rFonts w:ascii="Times New Roman" w:hAnsi="Times New Roman" w:cs="Times New Roman"/>
          <w:color w:val="000000"/>
          <w:sz w:val="26"/>
          <w:szCs w:val="26"/>
        </w:rPr>
        <w:t>ig</w:t>
      </w:r>
      <w:r w:rsidR="002D2CC6">
        <w:rPr>
          <w:rFonts w:ascii="Times New Roman" w:hAnsi="Times New Roman" w:cs="Times New Roman"/>
          <w:color w:val="000000"/>
          <w:sz w:val="26"/>
          <w:szCs w:val="26"/>
        </w:rPr>
        <w:t>.</w:t>
      </w:r>
      <w:r w:rsidR="00840779">
        <w:rPr>
          <w:rFonts w:ascii="Times New Roman" w:hAnsi="Times New Roman" w:cs="Times New Roman"/>
          <w:color w:val="000000"/>
          <w:sz w:val="26"/>
          <w:szCs w:val="26"/>
        </w:rPr>
        <w:t xml:space="preserve"> 1.</w:t>
      </w:r>
      <w:r w:rsidR="00EA3F3B">
        <w:rPr>
          <w:rFonts w:ascii="Times New Roman" w:hAnsi="Times New Roman" w:cs="Times New Roman"/>
          <w:color w:val="000000"/>
          <w:sz w:val="26"/>
          <w:szCs w:val="26"/>
        </w:rPr>
        <w:t>38</w:t>
      </w:r>
      <w:r w:rsidR="00840779">
        <w:rPr>
          <w:rFonts w:ascii="Times New Roman" w:hAnsi="Times New Roman" w:cs="Times New Roman"/>
          <w:color w:val="000000"/>
          <w:sz w:val="26"/>
          <w:szCs w:val="26"/>
        </w:rPr>
        <w:t>)</w:t>
      </w:r>
      <w:r w:rsidR="006F67D5" w:rsidRPr="00885C68">
        <w:rPr>
          <w:rFonts w:ascii="Times New Roman" w:hAnsi="Times New Roman" w:cs="Times New Roman"/>
          <w:color w:val="000000"/>
          <w:sz w:val="26"/>
          <w:szCs w:val="26"/>
        </w:rPr>
        <w:t>.</w:t>
      </w:r>
    </w:p>
    <w:p w:rsidR="00FF64EF" w:rsidRDefault="00FF64EF" w:rsidP="00FF64EF">
      <w:pPr>
        <w:jc w:val="center"/>
        <w:rPr>
          <w:rFonts w:ascii="Times New Roman" w:hAnsi="Times New Roman" w:cs="Times New Roman"/>
          <w:color w:val="000000"/>
          <w:sz w:val="4"/>
          <w:szCs w:val="4"/>
        </w:rPr>
      </w:pPr>
    </w:p>
    <w:p w:rsidR="008D1E00" w:rsidRDefault="006F67D5" w:rsidP="00A50CB2">
      <w:pPr>
        <w:spacing w:after="0" w:line="360" w:lineRule="auto"/>
        <w:jc w:val="lowKashida"/>
        <w:rPr>
          <w:rFonts w:ascii="Times New Roman" w:hAnsi="Times New Roman" w:cs="Times New Roman"/>
          <w:color w:val="000000"/>
          <w:sz w:val="26"/>
          <w:szCs w:val="26"/>
        </w:rPr>
      </w:pPr>
      <w:r w:rsidRPr="007117A0">
        <w:rPr>
          <w:rFonts w:ascii="Times New Roman" w:hAnsi="Times New Roman" w:cs="Times New Roman"/>
          <w:color w:val="000000"/>
          <w:sz w:val="26"/>
          <w:szCs w:val="26"/>
        </w:rPr>
        <w:t>These molecules are set up for supramolecular interaction with inorganic (salts) or organic guests. This c</w:t>
      </w:r>
      <w:r w:rsidR="008D1E00" w:rsidRPr="007117A0">
        <w:rPr>
          <w:rFonts w:ascii="Times New Roman" w:hAnsi="Times New Roman" w:cs="Times New Roman"/>
          <w:color w:val="000000"/>
          <w:sz w:val="26"/>
          <w:szCs w:val="26"/>
        </w:rPr>
        <w:t>oncept has been applied to mono</w:t>
      </w:r>
      <w:r w:rsidRPr="007117A0">
        <w:rPr>
          <w:rFonts w:ascii="Times New Roman" w:hAnsi="Times New Roman" w:cs="Times New Roman"/>
          <w:color w:val="000000"/>
          <w:sz w:val="26"/>
          <w:szCs w:val="26"/>
        </w:rPr>
        <w:t xml:space="preserve">–or biphotochromic dihydroindolizines </w:t>
      </w:r>
      <w:r w:rsidRPr="007117A0">
        <w:rPr>
          <w:rFonts w:ascii="Times New Roman" w:hAnsi="Times New Roman" w:cs="Times New Roman"/>
          <w:b/>
          <w:bCs/>
          <w:color w:val="000000"/>
          <w:sz w:val="26"/>
          <w:szCs w:val="26"/>
        </w:rPr>
        <w:t>(</w:t>
      </w:r>
      <w:r w:rsidR="00FB0E1D" w:rsidRPr="007117A0">
        <w:rPr>
          <w:rFonts w:ascii="Times New Roman" w:hAnsi="Times New Roman" w:cs="Times New Roman"/>
          <w:b/>
          <w:bCs/>
          <w:color w:val="000000"/>
          <w:sz w:val="26"/>
          <w:szCs w:val="26"/>
        </w:rPr>
        <w:t>4</w:t>
      </w:r>
      <w:r w:rsidRPr="007117A0">
        <w:rPr>
          <w:rFonts w:ascii="Times New Roman" w:hAnsi="Times New Roman" w:cs="Times New Roman"/>
          <w:b/>
          <w:bCs/>
          <w:color w:val="000000"/>
          <w:sz w:val="26"/>
          <w:szCs w:val="26"/>
        </w:rPr>
        <w:t>8</w:t>
      </w:r>
      <w:r w:rsidR="004B0B96" w:rsidRPr="007117A0">
        <w:rPr>
          <w:rFonts w:ascii="Times New Roman" w:hAnsi="Times New Roman" w:cs="Times New Roman"/>
          <w:b/>
          <w:bCs/>
          <w:color w:val="000000"/>
          <w:sz w:val="26"/>
          <w:szCs w:val="26"/>
        </w:rPr>
        <w:t xml:space="preserve">) </w:t>
      </w:r>
      <w:r w:rsidR="00A50CB2">
        <w:rPr>
          <w:rFonts w:ascii="Times New Roman" w:hAnsi="Times New Roman" w:cs="Times New Roman"/>
          <w:color w:val="000000"/>
          <w:sz w:val="26"/>
          <w:szCs w:val="26"/>
        </w:rPr>
        <w:t>[136-139].</w:t>
      </w:r>
      <w:r w:rsidR="00307764" w:rsidRPr="007117A0">
        <w:rPr>
          <w:rFonts w:ascii="Times New Roman" w:hAnsi="Times New Roman" w:cs="Times New Roman"/>
          <w:color w:val="000000"/>
          <w:sz w:val="26"/>
          <w:szCs w:val="26"/>
        </w:rPr>
        <w:t xml:space="preserve"> A model calculation for type </w:t>
      </w:r>
      <w:r w:rsidR="004B0B96" w:rsidRPr="007117A0">
        <w:rPr>
          <w:rFonts w:ascii="Times New Roman" w:hAnsi="Times New Roman" w:cs="Times New Roman"/>
          <w:color w:val="000000"/>
          <w:sz w:val="26"/>
          <w:szCs w:val="26"/>
        </w:rPr>
        <w:t>molecules using the force</w:t>
      </w:r>
      <w:r w:rsidRPr="007117A0">
        <w:rPr>
          <w:rFonts w:ascii="Times New Roman" w:hAnsi="Times New Roman" w:cs="Times New Roman"/>
          <w:color w:val="000000"/>
          <w:sz w:val="26"/>
          <w:szCs w:val="26"/>
        </w:rPr>
        <w:t xml:space="preserve">–field method CHARMm (Chemistry in Harvard Molecular Modlling) showed a linear arrangement of the poly(ethylene glycol) chain for compound </w:t>
      </w:r>
      <w:r w:rsidRPr="007117A0">
        <w:rPr>
          <w:rFonts w:ascii="Times New Roman" w:hAnsi="Times New Roman" w:cs="Times New Roman"/>
          <w:b/>
          <w:bCs/>
          <w:color w:val="000000"/>
          <w:sz w:val="26"/>
          <w:szCs w:val="26"/>
        </w:rPr>
        <w:t>(</w:t>
      </w:r>
      <w:r w:rsidR="00FB0E1D" w:rsidRPr="007117A0">
        <w:rPr>
          <w:rFonts w:ascii="Times New Roman" w:hAnsi="Times New Roman" w:cs="Times New Roman"/>
          <w:b/>
          <w:bCs/>
          <w:color w:val="000000"/>
          <w:sz w:val="26"/>
          <w:szCs w:val="26"/>
        </w:rPr>
        <w:t>6</w:t>
      </w:r>
      <w:r w:rsidRPr="007117A0">
        <w:rPr>
          <w:rFonts w:ascii="Times New Roman" w:hAnsi="Times New Roman" w:cs="Times New Roman"/>
          <w:b/>
          <w:bCs/>
          <w:color w:val="000000"/>
          <w:sz w:val="26"/>
          <w:szCs w:val="26"/>
        </w:rPr>
        <w:t>1)</w:t>
      </w:r>
      <w:r w:rsidR="00963875">
        <w:rPr>
          <w:rFonts w:ascii="Times New Roman" w:hAnsi="Times New Roman" w:cs="Times New Roman"/>
          <w:color w:val="000000"/>
          <w:sz w:val="26"/>
          <w:szCs w:val="26"/>
        </w:rPr>
        <w:t xml:space="preserve"> </w:t>
      </w:r>
      <w:r w:rsidR="00490196" w:rsidRPr="007117A0">
        <w:rPr>
          <w:rFonts w:ascii="Times New Roman" w:hAnsi="Times New Roman" w:cs="Times New Roman"/>
          <w:color w:val="000000"/>
          <w:sz w:val="26"/>
          <w:szCs w:val="26"/>
        </w:rPr>
        <w:t>(</w:t>
      </w:r>
      <w:r w:rsidR="00DF790E">
        <w:rPr>
          <w:rFonts w:ascii="Times New Roman" w:hAnsi="Times New Roman" w:cs="Times New Roman"/>
          <w:color w:val="000000"/>
          <w:sz w:val="26"/>
          <w:szCs w:val="26"/>
        </w:rPr>
        <w:t>F</w:t>
      </w:r>
      <w:r w:rsidR="00490196" w:rsidRPr="007117A0">
        <w:rPr>
          <w:rFonts w:ascii="Times New Roman" w:hAnsi="Times New Roman" w:cs="Times New Roman"/>
          <w:color w:val="000000"/>
          <w:sz w:val="26"/>
          <w:szCs w:val="26"/>
        </w:rPr>
        <w:t>ig</w:t>
      </w:r>
      <w:r w:rsidR="009E367E">
        <w:rPr>
          <w:rFonts w:ascii="Times New Roman" w:hAnsi="Times New Roman" w:cs="Times New Roman"/>
          <w:color w:val="000000"/>
          <w:sz w:val="26"/>
          <w:szCs w:val="26"/>
        </w:rPr>
        <w:t>.</w:t>
      </w:r>
      <w:r w:rsidR="00490196" w:rsidRPr="007117A0">
        <w:rPr>
          <w:rFonts w:ascii="Times New Roman" w:hAnsi="Times New Roman" w:cs="Times New Roman"/>
          <w:color w:val="000000"/>
          <w:sz w:val="26"/>
          <w:szCs w:val="26"/>
        </w:rPr>
        <w:t xml:space="preserve"> 1.</w:t>
      </w:r>
      <w:r w:rsidR="00EA3F3B">
        <w:rPr>
          <w:rFonts w:ascii="Times New Roman" w:hAnsi="Times New Roman" w:cs="Times New Roman"/>
          <w:color w:val="000000"/>
          <w:sz w:val="26"/>
          <w:szCs w:val="26"/>
        </w:rPr>
        <w:t>39</w:t>
      </w:r>
      <w:r w:rsidR="00490196" w:rsidRPr="007117A0">
        <w:rPr>
          <w:rFonts w:ascii="Times New Roman" w:hAnsi="Times New Roman" w:cs="Times New Roman"/>
          <w:color w:val="000000"/>
          <w:sz w:val="26"/>
          <w:szCs w:val="26"/>
        </w:rPr>
        <w:t>)</w:t>
      </w:r>
      <w:r w:rsidRPr="007117A0">
        <w:rPr>
          <w:rFonts w:ascii="Times New Roman" w:hAnsi="Times New Roman" w:cs="Times New Roman"/>
          <w:color w:val="000000"/>
          <w:sz w:val="26"/>
          <w:szCs w:val="26"/>
        </w:rPr>
        <w:t>.</w:t>
      </w:r>
    </w:p>
    <w:p w:rsidR="008E4CD3" w:rsidRDefault="0068121B" w:rsidP="00A6775A">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6F67D5" w:rsidRPr="00885C68">
        <w:rPr>
          <w:rFonts w:ascii="Times New Roman" w:hAnsi="Times New Roman" w:cs="Times New Roman"/>
          <w:color w:val="000000"/>
          <w:sz w:val="26"/>
          <w:szCs w:val="26"/>
        </w:rPr>
        <w:t xml:space="preserve">A very interesting effect is seen for the type B, the 19-N-oxa-6-crown in DHI </w:t>
      </w:r>
      <w:r w:rsidR="006F67D5"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6</w:t>
      </w:r>
      <w:r w:rsidR="006F67D5" w:rsidRPr="00885C68">
        <w:rPr>
          <w:rFonts w:ascii="Times New Roman" w:hAnsi="Times New Roman" w:cs="Times New Roman"/>
          <w:b/>
          <w:bCs/>
          <w:color w:val="000000"/>
          <w:sz w:val="26"/>
          <w:szCs w:val="26"/>
        </w:rPr>
        <w:t xml:space="preserve">2a) </w:t>
      </w:r>
      <w:r w:rsidR="006F67D5" w:rsidRPr="00885C68">
        <w:rPr>
          <w:rFonts w:ascii="Times New Roman" w:hAnsi="Times New Roman" w:cs="Times New Roman"/>
          <w:color w:val="000000"/>
          <w:sz w:val="26"/>
          <w:szCs w:val="26"/>
        </w:rPr>
        <w:t xml:space="preserve">is obviously protonated in methanol solution. In the presence of triethanolamine / MeOH, the base binds the proton and the free crown DHI </w:t>
      </w:r>
      <w:r w:rsidR="006F67D5" w:rsidRPr="00885C68">
        <w:rPr>
          <w:rFonts w:ascii="Times New Roman" w:hAnsi="Times New Roman" w:cs="Times New Roman"/>
          <w:b/>
          <w:bCs/>
          <w:color w:val="000000"/>
          <w:sz w:val="26"/>
          <w:szCs w:val="26"/>
        </w:rPr>
        <w:t>(</w:t>
      </w:r>
      <w:r w:rsidR="00FB0E1D" w:rsidRPr="00885C68">
        <w:rPr>
          <w:rFonts w:ascii="Times New Roman" w:hAnsi="Times New Roman" w:cs="Times New Roman"/>
          <w:b/>
          <w:bCs/>
          <w:color w:val="000000"/>
          <w:sz w:val="26"/>
          <w:szCs w:val="26"/>
        </w:rPr>
        <w:t>6</w:t>
      </w:r>
      <w:r w:rsidR="006F67D5" w:rsidRPr="00885C68">
        <w:rPr>
          <w:rFonts w:ascii="Times New Roman" w:hAnsi="Times New Roman" w:cs="Times New Roman"/>
          <w:b/>
          <w:bCs/>
          <w:color w:val="000000"/>
          <w:sz w:val="26"/>
          <w:szCs w:val="26"/>
        </w:rPr>
        <w:t xml:space="preserve">2a) </w:t>
      </w:r>
      <w:r w:rsidR="006F67D5" w:rsidRPr="00885C68">
        <w:rPr>
          <w:rFonts w:ascii="Times New Roman" w:hAnsi="Times New Roman" w:cs="Times New Roman"/>
          <w:color w:val="000000"/>
          <w:sz w:val="26"/>
          <w:szCs w:val="26"/>
        </w:rPr>
        <w:t xml:space="preserve">is present in solution. </w:t>
      </w:r>
      <w:r w:rsidR="00490196" w:rsidRPr="00885C68">
        <w:rPr>
          <w:rFonts w:ascii="Times New Roman" w:hAnsi="Times New Roman" w:cs="Times New Roman"/>
          <w:color w:val="000000"/>
          <w:sz w:val="26"/>
          <w:szCs w:val="26"/>
        </w:rPr>
        <w:t>Adding Li</w:t>
      </w:r>
      <w:r w:rsidR="00490196" w:rsidRPr="00885C68">
        <w:rPr>
          <w:rFonts w:ascii="Times New Roman" w:hAnsi="Times New Roman" w:cs="Times New Roman"/>
          <w:color w:val="000000"/>
          <w:sz w:val="26"/>
          <w:szCs w:val="26"/>
          <w:vertAlign w:val="superscript"/>
        </w:rPr>
        <w:t>+</w:t>
      </w:r>
      <w:r w:rsidR="00490196" w:rsidRPr="00885C68">
        <w:rPr>
          <w:rFonts w:ascii="Times New Roman" w:hAnsi="Times New Roman" w:cs="Times New Roman"/>
          <w:color w:val="000000"/>
          <w:sz w:val="26"/>
          <w:szCs w:val="26"/>
        </w:rPr>
        <w:t>, Na</w:t>
      </w:r>
      <w:r w:rsidR="00490196" w:rsidRPr="00885C68">
        <w:rPr>
          <w:rFonts w:ascii="Times New Roman" w:hAnsi="Times New Roman" w:cs="Times New Roman"/>
          <w:color w:val="000000"/>
          <w:sz w:val="26"/>
          <w:szCs w:val="26"/>
          <w:vertAlign w:val="superscript"/>
        </w:rPr>
        <w:t>+</w:t>
      </w:r>
      <w:r w:rsidR="00490196" w:rsidRPr="00885C68">
        <w:rPr>
          <w:rFonts w:ascii="Times New Roman" w:hAnsi="Times New Roman" w:cs="Times New Roman"/>
          <w:color w:val="000000"/>
          <w:sz w:val="26"/>
          <w:szCs w:val="26"/>
        </w:rPr>
        <w:t>, or K</w:t>
      </w:r>
      <w:r w:rsidR="00490196" w:rsidRPr="00885C68">
        <w:rPr>
          <w:rFonts w:ascii="Times New Roman" w:hAnsi="Times New Roman" w:cs="Times New Roman"/>
          <w:color w:val="000000"/>
          <w:sz w:val="26"/>
          <w:szCs w:val="26"/>
          <w:vertAlign w:val="superscript"/>
        </w:rPr>
        <w:t>+</w:t>
      </w:r>
      <w:r w:rsidR="00490196" w:rsidRPr="00885C68">
        <w:rPr>
          <w:rFonts w:ascii="Times New Roman" w:hAnsi="Times New Roman" w:cs="Times New Roman"/>
          <w:color w:val="000000"/>
          <w:sz w:val="26"/>
          <w:szCs w:val="26"/>
        </w:rPr>
        <w:t xml:space="preserve"> shows a strong hyperchromic effect </w:t>
      </w:r>
      <w:r w:rsidR="00490196" w:rsidRPr="00885C68">
        <w:rPr>
          <w:rFonts w:ascii="Times New Roman" w:hAnsi="Times New Roman" w:cs="Times New Roman"/>
          <w:color w:val="000000"/>
          <w:sz w:val="26"/>
          <w:szCs w:val="26"/>
        </w:rPr>
        <w:lastRenderedPageBreak/>
        <w:t>and a slight bathochromic shift on the UV spectra. Dramatic cha</w:t>
      </w:r>
      <w:r w:rsidR="00A33176">
        <w:rPr>
          <w:rFonts w:ascii="Times New Roman" w:hAnsi="Times New Roman" w:cs="Times New Roman"/>
          <w:color w:val="000000"/>
          <w:sz w:val="26"/>
          <w:szCs w:val="26"/>
        </w:rPr>
        <w:t>nges have been seen in the half</w:t>
      </w:r>
      <w:r w:rsidR="00490196" w:rsidRPr="00885C68">
        <w:rPr>
          <w:rFonts w:ascii="Times New Roman" w:hAnsi="Times New Roman" w:cs="Times New Roman"/>
          <w:color w:val="000000"/>
          <w:sz w:val="26"/>
          <w:szCs w:val="26"/>
        </w:rPr>
        <w:t>–life,</w:t>
      </w:r>
      <w:r w:rsidR="00490196">
        <w:rPr>
          <w:rFonts w:ascii="Times New Roman" w:hAnsi="Times New Roman" w:cs="Times New Roman"/>
          <w:color w:val="000000"/>
          <w:sz w:val="26"/>
          <w:szCs w:val="26"/>
        </w:rPr>
        <w:t xml:space="preserve"> </w:t>
      </w:r>
      <w:r w:rsidR="00490196" w:rsidRPr="00885C68">
        <w:rPr>
          <w:rFonts w:ascii="Times New Roman" w:hAnsi="Times New Roman" w:cs="Times New Roman"/>
          <w:i/>
          <w:iCs/>
          <w:color w:val="000000"/>
          <w:sz w:val="26"/>
          <w:szCs w:val="26"/>
        </w:rPr>
        <w:t>t</w:t>
      </w:r>
      <w:r w:rsidR="00490196" w:rsidRPr="00885C68">
        <w:rPr>
          <w:rFonts w:ascii="Times New Roman" w:hAnsi="Times New Roman" w:cs="Times New Roman"/>
          <w:color w:val="000000"/>
          <w:sz w:val="26"/>
          <w:szCs w:val="26"/>
          <w:vertAlign w:val="subscript"/>
        </w:rPr>
        <w:t>1/2</w:t>
      </w:r>
      <w:r w:rsidR="00490196" w:rsidRPr="00885C68">
        <w:rPr>
          <w:rFonts w:ascii="Times New Roman" w:hAnsi="Times New Roman" w:cs="Times New Roman"/>
          <w:color w:val="000000"/>
          <w:sz w:val="26"/>
          <w:szCs w:val="26"/>
        </w:rPr>
        <w:t xml:space="preserve">. Li </w:t>
      </w:r>
      <w:r w:rsidR="00490196" w:rsidRPr="00885C68">
        <w:rPr>
          <w:rFonts w:ascii="Times New Roman" w:hAnsi="Times New Roman" w:cs="Times New Roman"/>
          <w:color w:val="000000"/>
          <w:sz w:val="26"/>
          <w:szCs w:val="26"/>
          <w:vertAlign w:val="superscript"/>
        </w:rPr>
        <w:t>+</w:t>
      </w:r>
      <w:r w:rsidR="00490196" w:rsidRPr="00885C68">
        <w:rPr>
          <w:rFonts w:ascii="Times New Roman" w:hAnsi="Times New Roman" w:cs="Times New Roman"/>
          <w:color w:val="000000"/>
          <w:sz w:val="26"/>
          <w:szCs w:val="26"/>
        </w:rPr>
        <w:t xml:space="preserve"> </w:t>
      </w:r>
      <w:r w:rsidR="008D1E00">
        <w:rPr>
          <w:rFonts w:ascii="Times New Roman" w:hAnsi="Times New Roman" w:cs="Times New Roman"/>
          <w:color w:val="000000"/>
          <w:sz w:val="26"/>
          <w:szCs w:val="26"/>
        </w:rPr>
        <w:t>shows the strongest decrease of</w:t>
      </w:r>
      <w:r w:rsidR="00490196" w:rsidRPr="00885C68">
        <w:rPr>
          <w:rFonts w:ascii="Times New Roman" w:hAnsi="Times New Roman" w:cs="Times New Roman"/>
          <w:color w:val="000000"/>
          <w:sz w:val="26"/>
          <w:szCs w:val="26"/>
        </w:rPr>
        <w:t>,</w:t>
      </w:r>
      <w:r w:rsidR="008D1E00">
        <w:rPr>
          <w:rFonts w:ascii="Times New Roman" w:hAnsi="Times New Roman" w:cs="Times New Roman"/>
          <w:color w:val="000000"/>
          <w:sz w:val="26"/>
          <w:szCs w:val="26"/>
        </w:rPr>
        <w:t xml:space="preserve"> </w:t>
      </w:r>
      <w:r w:rsidR="00490196" w:rsidRPr="00885C68">
        <w:rPr>
          <w:rFonts w:ascii="Times New Roman" w:hAnsi="Times New Roman" w:cs="Times New Roman"/>
          <w:i/>
          <w:iCs/>
          <w:color w:val="000000"/>
          <w:sz w:val="26"/>
          <w:szCs w:val="26"/>
        </w:rPr>
        <w:t>t</w:t>
      </w:r>
      <w:r w:rsidR="00490196" w:rsidRPr="00885C68">
        <w:rPr>
          <w:rFonts w:ascii="Times New Roman" w:hAnsi="Times New Roman" w:cs="Times New Roman"/>
          <w:color w:val="000000"/>
          <w:sz w:val="26"/>
          <w:szCs w:val="26"/>
          <w:vertAlign w:val="subscript"/>
        </w:rPr>
        <w:t>1/2</w:t>
      </w:r>
      <w:r w:rsidR="00490196" w:rsidRPr="00885C68">
        <w:rPr>
          <w:rFonts w:ascii="Times New Roman" w:hAnsi="Times New Roman" w:cs="Times New Roman"/>
          <w:color w:val="000000"/>
          <w:sz w:val="26"/>
          <w:szCs w:val="26"/>
        </w:rPr>
        <w:t>, by a factor of about</w:t>
      </w:r>
      <w:r w:rsidR="00963875" w:rsidRPr="00963875">
        <w:rPr>
          <w:rFonts w:ascii="Times New Roman" w:hAnsi="Times New Roman" w:cs="Times New Roman"/>
          <w:b/>
          <w:bCs/>
          <w:color w:val="000000"/>
          <w:sz w:val="26"/>
          <w:szCs w:val="26"/>
        </w:rPr>
        <w:t xml:space="preserve"> </w:t>
      </w:r>
      <w:r w:rsidR="00963875" w:rsidRPr="00DB5D5E">
        <w:rPr>
          <w:rFonts w:ascii="Times New Roman" w:hAnsi="Times New Roman" w:cs="Times New Roman"/>
          <w:b/>
          <w:bCs/>
          <w:color w:val="000000"/>
          <w:sz w:val="26"/>
          <w:szCs w:val="26"/>
        </w:rPr>
        <w:t>10</w:t>
      </w:r>
      <w:r w:rsidR="00963875" w:rsidRPr="00DB5D5E">
        <w:rPr>
          <w:rFonts w:ascii="Times New Roman" w:hAnsi="Times New Roman" w:cs="Times New Roman"/>
          <w:b/>
          <w:bCs/>
          <w:color w:val="000000"/>
          <w:sz w:val="26"/>
          <w:szCs w:val="26"/>
          <w:vertAlign w:val="superscript"/>
        </w:rPr>
        <w:t>6</w:t>
      </w:r>
      <w:r w:rsidR="00963875" w:rsidRPr="00DB5D5E">
        <w:rPr>
          <w:rFonts w:ascii="Times New Roman" w:hAnsi="Times New Roman" w:cs="Times New Roman"/>
          <w:b/>
          <w:bCs/>
          <w:color w:val="000000"/>
          <w:sz w:val="26"/>
          <w:szCs w:val="26"/>
        </w:rPr>
        <w:t xml:space="preserve">. </w:t>
      </w:r>
      <w:r w:rsidR="00963875" w:rsidRPr="00E93FE2">
        <w:rPr>
          <w:rFonts w:ascii="Times New Roman" w:hAnsi="Times New Roman" w:cs="Times New Roman"/>
          <w:color w:val="000000"/>
          <w:sz w:val="26"/>
          <w:szCs w:val="26"/>
        </w:rPr>
        <w:t xml:space="preserve">These supramolecular assemblies can be clearly regarded as molecular switches, where in the supramolecular assembly the half–life of the colored form is clearly affected. Here the stronger or weaker binding of a salt can be felt in the reactivity, i.e; in the changes of </w:t>
      </w:r>
      <w:r w:rsidR="00963875">
        <w:rPr>
          <w:rFonts w:ascii="Times New Roman" w:hAnsi="Times New Roman" w:cs="Times New Roman"/>
          <w:color w:val="000000"/>
          <w:sz w:val="26"/>
          <w:szCs w:val="26"/>
        </w:rPr>
        <w:t xml:space="preserve">  </w:t>
      </w:r>
      <w:r w:rsidR="00963875" w:rsidRPr="00E93FE2">
        <w:rPr>
          <w:rFonts w:ascii="Times New Roman" w:hAnsi="Times New Roman" w:cs="Times New Roman"/>
          <w:color w:val="000000"/>
          <w:sz w:val="26"/>
          <w:szCs w:val="26"/>
        </w:rPr>
        <w:t>Kr = 1/t</w:t>
      </w:r>
      <w:r w:rsidR="00963875" w:rsidRPr="00E93FE2">
        <w:rPr>
          <w:rFonts w:ascii="Times New Roman" w:hAnsi="Times New Roman" w:cs="Times New Roman"/>
          <w:color w:val="000000"/>
          <w:sz w:val="26"/>
          <w:szCs w:val="26"/>
          <w:vertAlign w:val="subscript"/>
        </w:rPr>
        <w:t>1/2</w:t>
      </w:r>
      <w:r w:rsidR="00963875" w:rsidRPr="00E93FE2">
        <w:rPr>
          <w:rFonts w:ascii="Times New Roman" w:hAnsi="Times New Roman" w:cs="Times New Roman"/>
          <w:color w:val="000000"/>
          <w:sz w:val="26"/>
          <w:szCs w:val="26"/>
        </w:rPr>
        <w:t xml:space="preserve"> of the electrocyclic process. Similar results were obtained for compounds of  type C, as demonstrated </w:t>
      </w:r>
      <w:r w:rsidR="00A50CB2">
        <w:rPr>
          <w:rFonts w:ascii="Times New Roman" w:hAnsi="Times New Roman" w:cs="Times New Roman"/>
          <w:color w:val="000000"/>
          <w:sz w:val="26"/>
          <w:szCs w:val="26"/>
        </w:rPr>
        <w:t>[135]</w:t>
      </w:r>
      <w:r w:rsidR="00963875">
        <w:rPr>
          <w:rFonts w:ascii="Times New Roman" w:hAnsi="Times New Roman" w:cs="Times New Roman"/>
          <w:color w:val="000000"/>
          <w:sz w:val="26"/>
          <w:szCs w:val="26"/>
        </w:rPr>
        <w:t xml:space="preserve"> </w:t>
      </w:r>
      <w:r w:rsidR="00963875" w:rsidRPr="00E93FE2">
        <w:rPr>
          <w:rFonts w:ascii="Times New Roman" w:hAnsi="Times New Roman" w:cs="Times New Roman"/>
          <w:color w:val="000000"/>
          <w:sz w:val="26"/>
          <w:szCs w:val="26"/>
        </w:rPr>
        <w:t>by the decrease of t</w:t>
      </w:r>
      <w:r w:rsidR="00963875" w:rsidRPr="00E93FE2">
        <w:rPr>
          <w:rFonts w:ascii="Times New Roman" w:hAnsi="Times New Roman" w:cs="Times New Roman"/>
          <w:color w:val="000000"/>
          <w:sz w:val="26"/>
          <w:szCs w:val="26"/>
          <w:vertAlign w:val="subscript"/>
        </w:rPr>
        <w:t>1/2</w:t>
      </w:r>
      <w:r w:rsidR="00963875" w:rsidRPr="00E93FE2">
        <w:rPr>
          <w:rFonts w:ascii="Times New Roman" w:hAnsi="Times New Roman" w:cs="Times New Roman"/>
          <w:color w:val="000000"/>
          <w:sz w:val="26"/>
          <w:szCs w:val="26"/>
        </w:rPr>
        <w:t xml:space="preserve"> in the presence of K</w:t>
      </w:r>
      <w:r w:rsidR="00963875" w:rsidRPr="00E93FE2">
        <w:rPr>
          <w:rFonts w:ascii="Times New Roman" w:hAnsi="Times New Roman" w:cs="Times New Roman"/>
          <w:color w:val="000000"/>
          <w:sz w:val="26"/>
          <w:szCs w:val="26"/>
          <w:vertAlign w:val="superscript"/>
        </w:rPr>
        <w:t>+</w:t>
      </w:r>
      <w:r w:rsidR="00963875" w:rsidRPr="00E93FE2">
        <w:rPr>
          <w:rFonts w:ascii="Times New Roman" w:hAnsi="Times New Roman" w:cs="Times New Roman"/>
          <w:color w:val="000000"/>
          <w:sz w:val="26"/>
          <w:szCs w:val="26"/>
        </w:rPr>
        <w:t xml:space="preserve"> or Ba</w:t>
      </w:r>
      <w:r w:rsidR="00963875" w:rsidRPr="00E93FE2">
        <w:rPr>
          <w:rFonts w:ascii="Times New Roman" w:hAnsi="Times New Roman" w:cs="Times New Roman"/>
          <w:color w:val="000000"/>
          <w:sz w:val="26"/>
          <w:szCs w:val="26"/>
          <w:vertAlign w:val="superscript"/>
        </w:rPr>
        <w:t>+2</w:t>
      </w:r>
      <w:r w:rsidR="00963875" w:rsidRPr="00E93FE2">
        <w:rPr>
          <w:rFonts w:ascii="Times New Roman" w:hAnsi="Times New Roman" w:cs="Times New Roman"/>
          <w:color w:val="000000"/>
          <w:sz w:val="26"/>
          <w:szCs w:val="26"/>
        </w:rPr>
        <w:t>. This indicates that the reaction rate can be reduced by supramolecular structure of K</w:t>
      </w:r>
      <w:r w:rsidR="00963875" w:rsidRPr="00E93FE2">
        <w:rPr>
          <w:rFonts w:ascii="Times New Roman" w:hAnsi="Times New Roman" w:cs="Times New Roman"/>
          <w:color w:val="000000"/>
          <w:sz w:val="26"/>
          <w:szCs w:val="26"/>
          <w:vertAlign w:val="superscript"/>
        </w:rPr>
        <w:t>+</w:t>
      </w:r>
      <w:r w:rsidR="00963875" w:rsidRPr="00E93FE2">
        <w:rPr>
          <w:rFonts w:ascii="Times New Roman" w:hAnsi="Times New Roman" w:cs="Times New Roman"/>
          <w:color w:val="000000"/>
          <w:sz w:val="26"/>
          <w:szCs w:val="26"/>
        </w:rPr>
        <w:t>orBa</w:t>
      </w:r>
      <w:r w:rsidR="00963875" w:rsidRPr="00E93FE2">
        <w:rPr>
          <w:rFonts w:ascii="Times New Roman" w:hAnsi="Times New Roman" w:cs="Times New Roman"/>
          <w:color w:val="000000"/>
          <w:sz w:val="26"/>
          <w:szCs w:val="26"/>
          <w:vertAlign w:val="superscript"/>
        </w:rPr>
        <w:t>+2</w:t>
      </w:r>
      <w:r w:rsidR="00963875">
        <w:rPr>
          <w:rFonts w:ascii="Times New Roman" w:hAnsi="Times New Roman" w:cs="Times New Roman"/>
          <w:color w:val="000000"/>
          <w:sz w:val="26"/>
          <w:szCs w:val="26"/>
        </w:rPr>
        <w:t xml:space="preserve"> </w:t>
      </w:r>
      <w:r w:rsidR="00963875" w:rsidRPr="00E93FE2">
        <w:rPr>
          <w:rFonts w:ascii="Times New Roman" w:hAnsi="Times New Roman" w:cs="Times New Roman"/>
          <w:color w:val="000000"/>
          <w:sz w:val="26"/>
          <w:szCs w:val="26"/>
        </w:rPr>
        <w:t xml:space="preserve">and </w:t>
      </w:r>
      <w:r w:rsidR="00963875" w:rsidRPr="00E93FE2">
        <w:rPr>
          <w:rFonts w:ascii="Times New Roman" w:hAnsi="Times New Roman" w:cs="Times New Roman"/>
          <w:b/>
          <w:bCs/>
          <w:color w:val="000000"/>
          <w:sz w:val="26"/>
          <w:szCs w:val="26"/>
        </w:rPr>
        <w:t>(</w:t>
      </w:r>
      <w:r w:rsidR="00963875">
        <w:rPr>
          <w:rFonts w:ascii="Times New Roman" w:hAnsi="Times New Roman" w:cs="Times New Roman"/>
          <w:b/>
          <w:bCs/>
          <w:color w:val="000000"/>
          <w:sz w:val="26"/>
          <w:szCs w:val="26"/>
        </w:rPr>
        <w:t>6</w:t>
      </w:r>
      <w:r w:rsidR="00963875" w:rsidRPr="00E93FE2">
        <w:rPr>
          <w:rFonts w:ascii="Times New Roman" w:hAnsi="Times New Roman" w:cs="Times New Roman"/>
          <w:b/>
          <w:bCs/>
          <w:color w:val="000000"/>
          <w:sz w:val="26"/>
          <w:szCs w:val="26"/>
        </w:rPr>
        <w:t>2b)</w:t>
      </w:r>
      <w:r w:rsidR="00EA3F3B" w:rsidRPr="00EA3F3B">
        <w:rPr>
          <w:rFonts w:ascii="Times New Roman" w:hAnsi="Times New Roman" w:cs="Times New Roman"/>
          <w:color w:val="000000"/>
          <w:sz w:val="26"/>
          <w:szCs w:val="26"/>
        </w:rPr>
        <w:t xml:space="preserve"> </w:t>
      </w:r>
      <w:r w:rsidR="00A6775A">
        <w:rPr>
          <w:rFonts w:ascii="Times New Roman" w:hAnsi="Times New Roman" w:cs="Times New Roman"/>
          <w:color w:val="000000"/>
          <w:sz w:val="26"/>
          <w:szCs w:val="26"/>
        </w:rPr>
        <w:t>.</w:t>
      </w:r>
    </w:p>
    <w:p w:rsidR="00EA3F3B" w:rsidRDefault="00EA3F3B" w:rsidP="006B1614">
      <w:pPr>
        <w:rPr>
          <w:rFonts w:ascii="Times New Roman" w:hAnsi="Times New Roman" w:cs="Times New Roman"/>
          <w:b/>
          <w:bCs/>
          <w:color w:val="000000"/>
          <w:sz w:val="24"/>
          <w:szCs w:val="24"/>
        </w:rPr>
      </w:pPr>
    </w:p>
    <w:p w:rsidR="006F67D5" w:rsidRPr="00DF171E" w:rsidRDefault="00A86059" w:rsidP="008E4CD3">
      <w:pPr>
        <w:jc w:val="lowKashida"/>
        <w:rPr>
          <w:rFonts w:ascii="Times New Roman" w:hAnsi="Times New Roman" w:cs="Times New Roman"/>
          <w:b/>
          <w:bCs/>
          <w:color w:val="000000"/>
          <w:sz w:val="26"/>
          <w:szCs w:val="26"/>
        </w:rPr>
      </w:pPr>
      <w:r w:rsidRPr="00832D0A">
        <w:rPr>
          <w:rFonts w:ascii="Times New Roman" w:hAnsi="Times New Roman" w:cs="Times New Roman"/>
          <w:b/>
          <w:bCs/>
          <w:color w:val="000000"/>
          <w:sz w:val="32"/>
          <w:szCs w:val="32"/>
        </w:rPr>
        <w:t>F</w:t>
      </w:r>
      <w:r w:rsidR="008E4CD3" w:rsidRPr="00832D0A">
        <w:rPr>
          <w:rFonts w:ascii="Times New Roman" w:hAnsi="Times New Roman" w:cs="Times New Roman"/>
          <w:b/>
          <w:bCs/>
          <w:color w:val="000000"/>
          <w:sz w:val="32"/>
          <w:szCs w:val="32"/>
        </w:rPr>
        <w:t>amilies</w:t>
      </w:r>
      <w:r w:rsidRPr="00832D0A">
        <w:rPr>
          <w:rFonts w:ascii="Times New Roman" w:hAnsi="Times New Roman" w:cs="Times New Roman"/>
          <w:b/>
          <w:bCs/>
          <w:color w:val="000000"/>
          <w:sz w:val="32"/>
          <w:szCs w:val="32"/>
        </w:rPr>
        <w:t xml:space="preserve"> </w:t>
      </w:r>
      <w:r w:rsidR="008E4CD3" w:rsidRPr="00832D0A">
        <w:rPr>
          <w:rFonts w:ascii="Times New Roman" w:hAnsi="Times New Roman" w:cs="Times New Roman"/>
          <w:b/>
          <w:bCs/>
          <w:color w:val="000000"/>
          <w:sz w:val="32"/>
          <w:szCs w:val="32"/>
        </w:rPr>
        <w:t>of</w:t>
      </w:r>
      <w:r w:rsidRPr="00832D0A">
        <w:rPr>
          <w:rFonts w:ascii="Times New Roman" w:hAnsi="Times New Roman" w:cs="Times New Roman"/>
          <w:b/>
          <w:bCs/>
          <w:color w:val="000000"/>
          <w:sz w:val="32"/>
          <w:szCs w:val="32"/>
        </w:rPr>
        <w:t xml:space="preserve"> O</w:t>
      </w:r>
      <w:r w:rsidR="008E4CD3" w:rsidRPr="00832D0A">
        <w:rPr>
          <w:rFonts w:ascii="Times New Roman" w:hAnsi="Times New Roman" w:cs="Times New Roman"/>
          <w:b/>
          <w:bCs/>
          <w:color w:val="000000"/>
          <w:sz w:val="32"/>
          <w:szCs w:val="32"/>
        </w:rPr>
        <w:t>rganic</w:t>
      </w:r>
      <w:r w:rsidRPr="00832D0A">
        <w:rPr>
          <w:rFonts w:ascii="Times New Roman" w:hAnsi="Times New Roman" w:cs="Times New Roman"/>
          <w:b/>
          <w:bCs/>
          <w:color w:val="000000"/>
          <w:sz w:val="32"/>
          <w:szCs w:val="32"/>
        </w:rPr>
        <w:t xml:space="preserve"> P</w:t>
      </w:r>
      <w:r w:rsidR="008E4CD3" w:rsidRPr="00832D0A">
        <w:rPr>
          <w:rFonts w:ascii="Times New Roman" w:hAnsi="Times New Roman" w:cs="Times New Roman"/>
          <w:b/>
          <w:bCs/>
          <w:color w:val="000000"/>
          <w:sz w:val="32"/>
          <w:szCs w:val="32"/>
        </w:rPr>
        <w:t>hotochromic</w:t>
      </w:r>
      <w:r w:rsidRPr="00832D0A">
        <w:rPr>
          <w:rFonts w:ascii="Times New Roman" w:hAnsi="Times New Roman" w:cs="Times New Roman"/>
          <w:b/>
          <w:bCs/>
          <w:color w:val="000000"/>
          <w:sz w:val="32"/>
          <w:szCs w:val="32"/>
        </w:rPr>
        <w:t xml:space="preserve"> C</w:t>
      </w:r>
      <w:r w:rsidR="008E4CD3" w:rsidRPr="00832D0A">
        <w:rPr>
          <w:rFonts w:ascii="Times New Roman" w:hAnsi="Times New Roman" w:cs="Times New Roman"/>
          <w:b/>
          <w:bCs/>
          <w:color w:val="000000"/>
          <w:sz w:val="32"/>
          <w:szCs w:val="32"/>
        </w:rPr>
        <w:t>ompounds</w:t>
      </w:r>
      <w:r w:rsidR="00E936DD">
        <w:rPr>
          <w:rFonts w:ascii="Times New Roman" w:hAnsi="Times New Roman" w:cs="Times New Roman"/>
          <w:b/>
          <w:bCs/>
          <w:color w:val="000000"/>
          <w:sz w:val="30"/>
          <w:szCs w:val="30"/>
        </w:rPr>
        <w:t>:</w:t>
      </w:r>
    </w:p>
    <w:p w:rsidR="006F67D5" w:rsidRPr="00113E03" w:rsidRDefault="00782D8E" w:rsidP="004435F9">
      <w:pPr>
        <w:rPr>
          <w:rFonts w:ascii="Times New Roman" w:hAnsi="Times New Roman" w:cs="Times New Roman"/>
          <w:color w:val="000000"/>
          <w:sz w:val="26"/>
          <w:szCs w:val="26"/>
        </w:rPr>
      </w:pPr>
      <w:r>
        <w:rPr>
          <w:rFonts w:ascii="Times New Roman" w:hAnsi="Times New Roman" w:cs="Times New Roman"/>
          <w:b/>
          <w:bCs/>
          <w:color w:val="000000"/>
          <w:sz w:val="32"/>
          <w:szCs w:val="32"/>
        </w:rPr>
        <w:t xml:space="preserve">. </w:t>
      </w:r>
      <w:r w:rsidR="00FC18FB" w:rsidRPr="008E4CD3">
        <w:rPr>
          <w:rFonts w:ascii="Times New Roman" w:hAnsi="Times New Roman" w:cs="Times New Roman"/>
          <w:b/>
          <w:bCs/>
          <w:sz w:val="28"/>
          <w:szCs w:val="28"/>
        </w:rPr>
        <w:t>Spiropyrans</w:t>
      </w:r>
    </w:p>
    <w:p w:rsidR="008E4CD3" w:rsidRPr="006B1614" w:rsidRDefault="0068121B" w:rsidP="006B1614">
      <w:pPr>
        <w:autoSpaceDE w:val="0"/>
        <w:autoSpaceDN w:val="0"/>
        <w:adjustRightInd w:val="0"/>
        <w:spacing w:after="0" w:line="360" w:lineRule="auto"/>
        <w:jc w:val="lowKashida"/>
        <w:rPr>
          <w:rFonts w:ascii="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   </w:t>
      </w:r>
      <w:r w:rsidR="00E00FDA" w:rsidRPr="00885C68">
        <w:rPr>
          <w:rFonts w:ascii="Times New Roman" w:eastAsia="Times New Roman" w:hAnsi="Times New Roman" w:cs="Times New Roman"/>
          <w:color w:val="000000"/>
          <w:sz w:val="26"/>
          <w:szCs w:val="26"/>
        </w:rPr>
        <w:t>“Spiropyrans” refers in general to a (substituted) 2</w:t>
      </w:r>
      <w:r w:rsidR="00E00FDA" w:rsidRPr="00885C68">
        <w:rPr>
          <w:rFonts w:ascii="Times New Roman" w:eastAsia="Times New Roman" w:hAnsi="Times New Roman" w:cs="Times New Roman"/>
          <w:i/>
          <w:iCs/>
          <w:color w:val="000000"/>
          <w:sz w:val="26"/>
          <w:szCs w:val="26"/>
        </w:rPr>
        <w:t>H</w:t>
      </w:r>
      <w:r w:rsidR="00E00FDA" w:rsidRPr="00885C68">
        <w:rPr>
          <w:rFonts w:ascii="Times New Roman" w:eastAsia="Times New Roman" w:hAnsi="Times New Roman" w:cs="Times New Roman"/>
          <w:color w:val="000000"/>
          <w:sz w:val="26"/>
          <w:szCs w:val="26"/>
        </w:rPr>
        <w:t>-pyran having a second</w:t>
      </w:r>
      <w:r w:rsidR="00DF171E">
        <w:rPr>
          <w:rFonts w:ascii="Times New Roman" w:eastAsia="Times New Roman" w:hAnsi="Times New Roman" w:cs="Times New Roman"/>
          <w:color w:val="000000"/>
          <w:sz w:val="26"/>
          <w:szCs w:val="26"/>
        </w:rPr>
        <w:t xml:space="preserve"> </w:t>
      </w:r>
      <w:r w:rsidR="00E00FDA" w:rsidRPr="00885C68">
        <w:rPr>
          <w:rFonts w:ascii="Times New Roman" w:eastAsia="Times New Roman" w:hAnsi="Times New Roman" w:cs="Times New Roman"/>
          <w:color w:val="000000"/>
          <w:sz w:val="26"/>
          <w:szCs w:val="26"/>
        </w:rPr>
        <w:t>ring system, usually (but not necessarily) heterocyclic, attached to the 2-carbon atom</w:t>
      </w:r>
      <w:r w:rsidR="00DF171E">
        <w:rPr>
          <w:rFonts w:ascii="Times New Roman" w:eastAsia="Times New Roman" w:hAnsi="Times New Roman" w:cs="Times New Roman"/>
          <w:color w:val="000000"/>
          <w:sz w:val="26"/>
          <w:szCs w:val="26"/>
        </w:rPr>
        <w:t xml:space="preserve"> </w:t>
      </w:r>
      <w:r w:rsidR="00E00FDA" w:rsidRPr="00885C68">
        <w:rPr>
          <w:rFonts w:ascii="Times New Roman" w:eastAsia="Times New Roman" w:hAnsi="Times New Roman" w:cs="Times New Roman"/>
          <w:color w:val="000000"/>
          <w:sz w:val="26"/>
          <w:szCs w:val="26"/>
        </w:rPr>
        <w:t>of the pyran in a spiro manner as shown in structure 1; i.e., a carbon atom is common</w:t>
      </w:r>
      <w:r w:rsidR="00DF171E">
        <w:rPr>
          <w:rFonts w:ascii="Times New Roman" w:eastAsia="Times New Roman" w:hAnsi="Times New Roman" w:cs="Times New Roman"/>
          <w:color w:val="000000"/>
          <w:sz w:val="26"/>
          <w:szCs w:val="26"/>
        </w:rPr>
        <w:t xml:space="preserve"> </w:t>
      </w:r>
      <w:r w:rsidR="00E00FDA" w:rsidRPr="00885C68">
        <w:rPr>
          <w:rFonts w:ascii="Times New Roman" w:eastAsia="Times New Roman" w:hAnsi="Times New Roman" w:cs="Times New Roman"/>
          <w:color w:val="000000"/>
          <w:sz w:val="26"/>
          <w:szCs w:val="26"/>
        </w:rPr>
        <w:t>to both rings. Compounds in which the second ring system is merely a saturated</w:t>
      </w:r>
      <w:r w:rsidR="00DF171E">
        <w:rPr>
          <w:rFonts w:ascii="Times New Roman" w:eastAsia="Times New Roman" w:hAnsi="Times New Roman" w:cs="Times New Roman"/>
          <w:color w:val="000000"/>
          <w:sz w:val="26"/>
          <w:szCs w:val="26"/>
        </w:rPr>
        <w:t xml:space="preserve"> </w:t>
      </w:r>
      <w:r w:rsidR="00E00FDA" w:rsidRPr="00885C68">
        <w:rPr>
          <w:rFonts w:ascii="Times New Roman" w:eastAsia="Times New Roman" w:hAnsi="Times New Roman" w:cs="Times New Roman"/>
          <w:color w:val="000000"/>
          <w:sz w:val="26"/>
          <w:szCs w:val="26"/>
        </w:rPr>
        <w:t>carbocycle such as cyclohexyl or adamantyl are better considered simply as 2,2-dialkylpyrans</w:t>
      </w:r>
      <w:r w:rsidR="00113E03">
        <w:rPr>
          <w:rFonts w:ascii="Times New Roman" w:eastAsia="Times New Roman" w:hAnsi="Times New Roman" w:cs="Times New Roman"/>
          <w:color w:val="000000"/>
          <w:sz w:val="26"/>
          <w:szCs w:val="26"/>
        </w:rPr>
        <w:t xml:space="preserve"> (</w:t>
      </w:r>
      <w:r w:rsidR="00DF790E">
        <w:rPr>
          <w:rFonts w:ascii="Times New Roman" w:eastAsia="Times New Roman" w:hAnsi="Times New Roman" w:cs="Times New Roman"/>
          <w:color w:val="000000"/>
          <w:sz w:val="26"/>
          <w:szCs w:val="26"/>
        </w:rPr>
        <w:t>F</w:t>
      </w:r>
      <w:r w:rsidR="00113E03">
        <w:rPr>
          <w:rFonts w:ascii="Times New Roman" w:eastAsia="Times New Roman" w:hAnsi="Times New Roman" w:cs="Times New Roman"/>
          <w:color w:val="000000"/>
          <w:sz w:val="26"/>
          <w:szCs w:val="26"/>
        </w:rPr>
        <w:t>ig 1.</w:t>
      </w:r>
      <w:r w:rsidR="00EA3F3B">
        <w:rPr>
          <w:rFonts w:ascii="Times New Roman" w:eastAsia="Times New Roman" w:hAnsi="Times New Roman" w:cs="Times New Roman"/>
          <w:color w:val="000000"/>
          <w:sz w:val="26"/>
          <w:szCs w:val="26"/>
        </w:rPr>
        <w:t>41</w:t>
      </w:r>
      <w:r w:rsidR="00113E03">
        <w:rPr>
          <w:rFonts w:ascii="Times New Roman" w:eastAsia="Times New Roman" w:hAnsi="Times New Roman" w:cs="Times New Roman"/>
          <w:color w:val="000000"/>
          <w:sz w:val="26"/>
          <w:szCs w:val="26"/>
        </w:rPr>
        <w:t>)</w:t>
      </w:r>
    </w:p>
    <w:p w:rsidR="008E4CD3" w:rsidRPr="008E4CD3" w:rsidRDefault="008E4CD3" w:rsidP="008E4CD3">
      <w:pPr>
        <w:autoSpaceDE w:val="0"/>
        <w:autoSpaceDN w:val="0"/>
        <w:adjustRightInd w:val="0"/>
        <w:spacing w:after="0" w:line="360" w:lineRule="auto"/>
        <w:rPr>
          <w:rFonts w:ascii="Times New Roman" w:hAnsi="Times New Roman" w:cs="Times New Roman"/>
          <w:b/>
          <w:bCs/>
          <w:color w:val="000000"/>
          <w:sz w:val="4"/>
          <w:szCs w:val="4"/>
        </w:rPr>
      </w:pPr>
    </w:p>
    <w:p w:rsidR="007E7729" w:rsidRPr="007117A0" w:rsidRDefault="0068121B"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053A2" w:rsidRPr="007117A0">
        <w:rPr>
          <w:rFonts w:ascii="Times New Roman" w:eastAsia="Times New Roman" w:hAnsi="Times New Roman" w:cs="Times New Roman"/>
          <w:color w:val="000000"/>
          <w:sz w:val="26"/>
          <w:szCs w:val="26"/>
        </w:rPr>
        <w:t>The “pyran” portion of “spiropyran” usually refers to 2</w:t>
      </w:r>
      <w:r w:rsidR="00C053A2" w:rsidRPr="007117A0">
        <w:rPr>
          <w:rFonts w:ascii="Times New Roman" w:eastAsia="Times New Roman" w:hAnsi="Times New Roman" w:cs="Times New Roman"/>
          <w:i/>
          <w:iCs/>
          <w:color w:val="000000"/>
          <w:sz w:val="26"/>
          <w:szCs w:val="26"/>
        </w:rPr>
        <w:t>H</w:t>
      </w:r>
      <w:r w:rsidR="00C053A2" w:rsidRPr="007117A0">
        <w:rPr>
          <w:rFonts w:ascii="Times New Roman" w:eastAsia="Times New Roman" w:hAnsi="Times New Roman" w:cs="Times New Roman"/>
          <w:color w:val="000000"/>
          <w:sz w:val="26"/>
          <w:szCs w:val="26"/>
        </w:rPr>
        <w:t>-1-</w:t>
      </w:r>
      <w:r w:rsidR="00C053A2" w:rsidRPr="007117A0">
        <w:rPr>
          <w:rFonts w:ascii="Times New Roman" w:eastAsia="Times New Roman" w:hAnsi="Times New Roman" w:cs="Times New Roman"/>
          <w:i/>
          <w:iCs/>
          <w:color w:val="000000"/>
          <w:sz w:val="26"/>
          <w:szCs w:val="26"/>
        </w:rPr>
        <w:t>benzo</w:t>
      </w:r>
      <w:r w:rsidR="00E91E92" w:rsidRPr="007117A0">
        <w:rPr>
          <w:rFonts w:ascii="Times New Roman" w:eastAsia="Times New Roman" w:hAnsi="Times New Roman" w:cs="Times New Roman"/>
          <w:color w:val="000000"/>
          <w:sz w:val="26"/>
          <w:szCs w:val="26"/>
        </w:rPr>
        <w:t xml:space="preserve">pyran, as </w:t>
      </w:r>
      <w:r w:rsidR="00C053A2" w:rsidRPr="007117A0">
        <w:rPr>
          <w:rFonts w:ascii="Times New Roman" w:eastAsia="Times New Roman" w:hAnsi="Times New Roman" w:cs="Times New Roman"/>
          <w:color w:val="000000"/>
          <w:sz w:val="26"/>
          <w:szCs w:val="26"/>
        </w:rPr>
        <w:t>well as to its literal meaning of a single ring. The Russian literature often uses the</w:t>
      </w:r>
      <w:r w:rsidR="00DF171E" w:rsidRPr="007117A0">
        <w:rPr>
          <w:rFonts w:ascii="Times New Roman" w:eastAsia="Times New Roman" w:hAnsi="Times New Roman" w:cs="Times New Roman"/>
          <w:color w:val="000000"/>
          <w:sz w:val="26"/>
          <w:szCs w:val="26"/>
        </w:rPr>
        <w:t xml:space="preserve"> </w:t>
      </w:r>
      <w:r w:rsidR="00C053A2" w:rsidRPr="007117A0">
        <w:rPr>
          <w:rFonts w:ascii="Times New Roman" w:eastAsia="Times New Roman" w:hAnsi="Times New Roman" w:cs="Times New Roman"/>
          <w:color w:val="000000"/>
          <w:sz w:val="26"/>
          <w:szCs w:val="26"/>
        </w:rPr>
        <w:t>less ambiguous (and therefore preferable) “spirochromene,” incorporating the</w:t>
      </w:r>
      <w:r w:rsidR="00DF171E" w:rsidRPr="007117A0">
        <w:rPr>
          <w:rFonts w:ascii="Times New Roman" w:eastAsia="Times New Roman" w:hAnsi="Times New Roman" w:cs="Times New Roman"/>
          <w:color w:val="000000"/>
          <w:sz w:val="26"/>
          <w:szCs w:val="26"/>
        </w:rPr>
        <w:t xml:space="preserve"> </w:t>
      </w:r>
      <w:r w:rsidR="00C053A2" w:rsidRPr="007117A0">
        <w:rPr>
          <w:rFonts w:ascii="Times New Roman" w:eastAsia="Times New Roman" w:hAnsi="Times New Roman" w:cs="Times New Roman"/>
          <w:color w:val="000000"/>
          <w:sz w:val="26"/>
          <w:szCs w:val="26"/>
        </w:rPr>
        <w:t>common name for [2</w:t>
      </w:r>
      <w:r w:rsidR="00C053A2" w:rsidRPr="007117A0">
        <w:rPr>
          <w:rFonts w:ascii="Times New Roman" w:eastAsia="Times New Roman" w:hAnsi="Times New Roman" w:cs="Times New Roman"/>
          <w:i/>
          <w:iCs/>
          <w:color w:val="000000"/>
          <w:sz w:val="26"/>
          <w:szCs w:val="26"/>
        </w:rPr>
        <w:t>H</w:t>
      </w:r>
      <w:r w:rsidR="00C053A2" w:rsidRPr="007117A0">
        <w:rPr>
          <w:rFonts w:ascii="Times New Roman" w:eastAsia="Times New Roman" w:hAnsi="Times New Roman" w:cs="Times New Roman"/>
          <w:color w:val="000000"/>
          <w:sz w:val="26"/>
          <w:szCs w:val="26"/>
        </w:rPr>
        <w:t>]-1-benzopyran.</w:t>
      </w:r>
      <w:r w:rsidR="00490196" w:rsidRPr="007117A0">
        <w:rPr>
          <w:rFonts w:ascii="Times New Roman" w:eastAsia="Times New Roman" w:hAnsi="Times New Roman" w:cs="Times New Roman"/>
          <w:color w:val="000000"/>
          <w:sz w:val="26"/>
          <w:szCs w:val="26"/>
        </w:rPr>
        <w:t xml:space="preserve"> </w:t>
      </w:r>
      <w:r w:rsidR="00E91E92" w:rsidRPr="007117A0">
        <w:rPr>
          <w:rFonts w:ascii="Times New Roman" w:eastAsia="Times New Roman" w:hAnsi="Times New Roman" w:cs="Times New Roman"/>
          <w:color w:val="000000"/>
          <w:sz w:val="26"/>
          <w:szCs w:val="26"/>
        </w:rPr>
        <w:t>A very wide variety of possible spiropyran ring systems is implied by the above</w:t>
      </w:r>
      <w:r w:rsidR="008E4CD3" w:rsidRPr="007117A0">
        <w:rPr>
          <w:rFonts w:ascii="Times New Roman" w:eastAsia="Times New Roman" w:hAnsi="Times New Roman" w:cs="Times New Roman"/>
          <w:color w:val="000000"/>
          <w:sz w:val="26"/>
          <w:szCs w:val="26"/>
        </w:rPr>
        <w:t xml:space="preserve"> </w:t>
      </w:r>
      <w:r w:rsidR="00E91E92" w:rsidRPr="007117A0">
        <w:rPr>
          <w:rFonts w:ascii="Times New Roman" w:eastAsia="Times New Roman" w:hAnsi="Times New Roman" w:cs="Times New Roman"/>
          <w:color w:val="000000"/>
          <w:sz w:val="26"/>
          <w:szCs w:val="26"/>
        </w:rPr>
        <w:t>definition, and a considerable number of these systems have been prepared and</w:t>
      </w:r>
      <w:r w:rsidR="00DF171E" w:rsidRPr="007117A0">
        <w:rPr>
          <w:rFonts w:ascii="Times New Roman" w:eastAsia="Times New Roman" w:hAnsi="Times New Roman" w:cs="Times New Roman"/>
          <w:color w:val="000000"/>
          <w:sz w:val="26"/>
          <w:szCs w:val="26"/>
        </w:rPr>
        <w:t xml:space="preserve"> </w:t>
      </w:r>
      <w:r w:rsidR="00E91E92" w:rsidRPr="007117A0">
        <w:rPr>
          <w:rFonts w:ascii="Times New Roman" w:eastAsia="Times New Roman" w:hAnsi="Times New Roman" w:cs="Times New Roman"/>
          <w:color w:val="000000"/>
          <w:sz w:val="26"/>
          <w:szCs w:val="26"/>
        </w:rPr>
        <w:t xml:space="preserve">examined for use in </w:t>
      </w:r>
      <w:r w:rsidR="00782D8E">
        <w:rPr>
          <w:rFonts w:ascii="Times New Roman" w:eastAsia="Times New Roman" w:hAnsi="Times New Roman" w:cs="Times New Roman"/>
          <w:color w:val="000000"/>
          <w:sz w:val="26"/>
          <w:szCs w:val="26"/>
        </w:rPr>
        <w:t xml:space="preserve">various practical applications. </w:t>
      </w:r>
      <w:r w:rsidR="00E91E92" w:rsidRPr="007117A0">
        <w:rPr>
          <w:rFonts w:ascii="Times New Roman" w:eastAsia="Times New Roman" w:hAnsi="Times New Roman" w:cs="Times New Roman"/>
          <w:color w:val="000000"/>
          <w:sz w:val="26"/>
          <w:szCs w:val="26"/>
        </w:rPr>
        <w:t>The spiropyrans, their photochromism,</w:t>
      </w:r>
      <w:r w:rsidR="00AB15A8" w:rsidRPr="007117A0">
        <w:rPr>
          <w:rFonts w:ascii="Times New Roman" w:eastAsia="Times New Roman" w:hAnsi="Times New Roman" w:cs="Times New Roman"/>
          <w:color w:val="000000"/>
          <w:sz w:val="26"/>
          <w:szCs w:val="26"/>
        </w:rPr>
        <w:t xml:space="preserve"> and their </w:t>
      </w:r>
      <w:r w:rsidR="00E91E92" w:rsidRPr="007117A0">
        <w:rPr>
          <w:rFonts w:ascii="Times New Roman" w:eastAsia="Times New Roman" w:hAnsi="Times New Roman" w:cs="Times New Roman"/>
          <w:color w:val="000000"/>
          <w:sz w:val="26"/>
          <w:szCs w:val="26"/>
        </w:rPr>
        <w:t>applications have been extensively reviewed</w:t>
      </w:r>
      <w:r w:rsidR="004B0B96" w:rsidRPr="007117A0">
        <w:rPr>
          <w:rFonts w:ascii="Times New Roman" w:eastAsia="Times New Roman" w:hAnsi="Times New Roman" w:cs="Times New Roman"/>
          <w:color w:val="000000"/>
          <w:sz w:val="26"/>
          <w:szCs w:val="26"/>
        </w:rPr>
        <w:t xml:space="preserve"> </w:t>
      </w:r>
      <w:r w:rsidR="00A50CB2">
        <w:rPr>
          <w:rFonts w:ascii="Times New Roman" w:hAnsi="Times New Roman" w:cs="Times New Roman"/>
          <w:color w:val="000000"/>
          <w:sz w:val="26"/>
          <w:szCs w:val="26"/>
        </w:rPr>
        <w:t>[140,141].</w:t>
      </w:r>
      <w:r w:rsidR="00166E1D">
        <w:rPr>
          <w:rFonts w:ascii="Times New Roman" w:eastAsia="Times New Roman" w:hAnsi="Times New Roman" w:cs="Times New Roman"/>
          <w:color w:val="000000"/>
          <w:sz w:val="26"/>
          <w:szCs w:val="26"/>
        </w:rPr>
        <w:t xml:space="preserve"> </w:t>
      </w:r>
      <w:r w:rsidR="00007E8E" w:rsidRPr="007117A0">
        <w:rPr>
          <w:rFonts w:ascii="Times New Roman" w:eastAsia="Times New Roman" w:hAnsi="Times New Roman" w:cs="Times New Roman"/>
          <w:color w:val="000000"/>
          <w:sz w:val="26"/>
          <w:szCs w:val="26"/>
        </w:rPr>
        <w:t>Little is said about spiropyrans or the many other known ring systems.</w:t>
      </w:r>
      <w:r w:rsidR="00523F98" w:rsidRPr="007117A0">
        <w:rPr>
          <w:rFonts w:ascii="Times New Roman" w:eastAsia="Times New Roman" w:hAnsi="Times New Roman" w:cs="Times New Roman"/>
          <w:color w:val="000000"/>
          <w:sz w:val="26"/>
          <w:szCs w:val="26"/>
        </w:rPr>
        <w:t xml:space="preserve"> </w:t>
      </w:r>
      <w:r w:rsidR="00007E8E" w:rsidRPr="007117A0">
        <w:rPr>
          <w:rFonts w:ascii="Times New Roman" w:eastAsia="Times New Roman" w:hAnsi="Times New Roman" w:cs="Times New Roman"/>
          <w:color w:val="000000"/>
          <w:sz w:val="26"/>
          <w:szCs w:val="26"/>
        </w:rPr>
        <w:t xml:space="preserve">Azaheterocyclic spiropyrans having benzothiazoline, benzoxazoline, thiazolidine,thiazine, oxazoline, oxazine, </w:t>
      </w:r>
      <w:r w:rsidR="00007E8E" w:rsidRPr="007117A0">
        <w:rPr>
          <w:rFonts w:ascii="Times New Roman" w:eastAsia="Times New Roman" w:hAnsi="Times New Roman" w:cs="Times New Roman"/>
          <w:color w:val="000000"/>
          <w:sz w:val="26"/>
          <w:szCs w:val="26"/>
        </w:rPr>
        <w:lastRenderedPageBreak/>
        <w:t xml:space="preserve">pyrrolidine, and piperidine moieties, which </w:t>
      </w:r>
      <w:r w:rsidR="001C2D74" w:rsidRPr="007117A0">
        <w:rPr>
          <w:rFonts w:ascii="Times New Roman" w:eastAsia="Times New Roman" w:hAnsi="Times New Roman" w:cs="Times New Roman"/>
          <w:color w:val="000000"/>
          <w:sz w:val="26"/>
          <w:szCs w:val="26"/>
        </w:rPr>
        <w:t xml:space="preserve">have beenextensively studied by </w:t>
      </w:r>
      <w:r w:rsidR="00007E8E" w:rsidRPr="007117A0">
        <w:rPr>
          <w:rFonts w:ascii="Times New Roman" w:eastAsia="Times New Roman" w:hAnsi="Times New Roman" w:cs="Times New Roman"/>
          <w:color w:val="000000"/>
          <w:sz w:val="26"/>
          <w:szCs w:val="26"/>
        </w:rPr>
        <w:t xml:space="preserve">Guglielmetti </w:t>
      </w:r>
      <w:r w:rsidR="00007E8E" w:rsidRPr="007117A0">
        <w:rPr>
          <w:rFonts w:ascii="Times New Roman" w:eastAsia="Times New Roman" w:hAnsi="Times New Roman" w:cs="Times New Roman"/>
          <w:i/>
          <w:iCs/>
          <w:color w:val="000000"/>
          <w:sz w:val="26"/>
          <w:szCs w:val="26"/>
        </w:rPr>
        <w:t>et</w:t>
      </w:r>
      <w:r w:rsidR="004B2934">
        <w:rPr>
          <w:rFonts w:ascii="Times New Roman" w:eastAsia="Times New Roman" w:hAnsi="Times New Roman" w:cs="Times New Roman"/>
          <w:i/>
          <w:iCs/>
          <w:color w:val="000000"/>
          <w:sz w:val="26"/>
          <w:szCs w:val="26"/>
        </w:rPr>
        <w:t>.</w:t>
      </w:r>
      <w:r w:rsidR="00007E8E" w:rsidRPr="007117A0">
        <w:rPr>
          <w:rFonts w:ascii="Times New Roman" w:eastAsia="Times New Roman" w:hAnsi="Times New Roman" w:cs="Times New Roman"/>
          <w:i/>
          <w:iCs/>
          <w:color w:val="000000"/>
          <w:sz w:val="26"/>
          <w:szCs w:val="26"/>
        </w:rPr>
        <w:t xml:space="preserve"> al, </w:t>
      </w:r>
      <w:r w:rsidR="00007E8E" w:rsidRPr="007117A0">
        <w:rPr>
          <w:rFonts w:ascii="Times New Roman" w:hAnsi="Times New Roman" w:cs="Times New Roman"/>
          <w:color w:val="000000"/>
          <w:sz w:val="26"/>
          <w:szCs w:val="26"/>
        </w:rPr>
        <w:t>A spiropyran can be synthesized in several different ways. As indicated</w:t>
      </w:r>
      <w:r w:rsidR="00EC255D" w:rsidRPr="007117A0">
        <w:rPr>
          <w:rFonts w:ascii="Times New Roman" w:hAnsi="Times New Roman" w:cs="Times New Roman"/>
          <w:color w:val="000000"/>
          <w:sz w:val="26"/>
          <w:szCs w:val="26"/>
        </w:rPr>
        <w:t xml:space="preserve"> below</w:t>
      </w:r>
      <w:r w:rsidR="007E7729" w:rsidRPr="007117A0">
        <w:rPr>
          <w:rFonts w:ascii="Times New Roman" w:hAnsi="Times New Roman" w:cs="Times New Roman"/>
          <w:color w:val="000000"/>
          <w:sz w:val="26"/>
          <w:szCs w:val="26"/>
        </w:rPr>
        <w:t xml:space="preserve"> </w:t>
      </w:r>
      <w:r w:rsidR="00A6775A">
        <w:rPr>
          <w:rFonts w:ascii="Times New Roman" w:hAnsi="Times New Roman" w:cs="Times New Roman"/>
          <w:color w:val="000000"/>
          <w:sz w:val="26"/>
          <w:szCs w:val="26"/>
        </w:rPr>
        <w:t>.</w:t>
      </w:r>
    </w:p>
    <w:p w:rsidR="00043DD0" w:rsidRPr="006B1614" w:rsidRDefault="0062314D" w:rsidP="006B1614">
      <w:pPr>
        <w:pStyle w:val="a3"/>
        <w:ind w:left="0"/>
        <w:rPr>
          <w:rFonts w:ascii="Times New Roman" w:hAnsi="Times New Roman" w:cs="Times New Roman"/>
          <w:b/>
          <w:bCs/>
          <w:sz w:val="28"/>
          <w:szCs w:val="28"/>
        </w:rPr>
      </w:pPr>
      <w:r w:rsidRPr="00576303">
        <w:rPr>
          <w:rFonts w:ascii="Times New Roman" w:hAnsi="Times New Roman" w:cs="Times New Roman"/>
          <w:b/>
          <w:bCs/>
          <w:sz w:val="28"/>
          <w:szCs w:val="28"/>
        </w:rPr>
        <w:t>Spirooxazines.</w:t>
      </w:r>
    </w:p>
    <w:p w:rsidR="00B671EA" w:rsidRPr="00B671EA" w:rsidRDefault="00B671EA" w:rsidP="00963875">
      <w:pPr>
        <w:autoSpaceDE w:val="0"/>
        <w:autoSpaceDN w:val="0"/>
        <w:adjustRightInd w:val="0"/>
        <w:spacing w:after="0" w:line="360" w:lineRule="auto"/>
        <w:jc w:val="center"/>
        <w:rPr>
          <w:rFonts w:ascii="Times New Roman" w:hAnsi="Times New Roman" w:cs="Times New Roman"/>
          <w:b/>
          <w:bCs/>
          <w:color w:val="000000"/>
          <w:sz w:val="24"/>
          <w:szCs w:val="24"/>
        </w:rPr>
      </w:pPr>
    </w:p>
    <w:p w:rsidR="00D300AD" w:rsidRDefault="0068121B" w:rsidP="00A50CB2">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202F91" w:rsidRPr="007117A0">
        <w:rPr>
          <w:rFonts w:ascii="Times New Roman" w:hAnsi="Times New Roman" w:cs="Times New Roman"/>
          <w:color w:val="000000"/>
          <w:sz w:val="26"/>
          <w:szCs w:val="26"/>
        </w:rPr>
        <w:t>Photochromism of spirooxazines implies the heterolytic or homolytic cleavage and reformation of the carbon–oxygen single bond of the oxazine ring, as seen in the equation.</w:t>
      </w:r>
      <w:r w:rsidR="00490196" w:rsidRPr="007117A0">
        <w:rPr>
          <w:rFonts w:ascii="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The first photochromic spirooxazine compounds synthesized (1970) belonged</w:t>
      </w:r>
      <w:r w:rsidR="00166E1D">
        <w:rPr>
          <w:rFonts w:ascii="Times New Roman" w:eastAsia="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to the spiroindolinonaphthoxazine ring system.</w:t>
      </w:r>
      <w:r w:rsidR="00490196" w:rsidRPr="007117A0">
        <w:rPr>
          <w:rFonts w:ascii="Times New Roman" w:eastAsia="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Both Ono and Osad</w:t>
      </w:r>
      <w:r w:rsidR="004B0B96" w:rsidRPr="007117A0">
        <w:rPr>
          <w:rFonts w:ascii="Times New Roman" w:eastAsia="Times New Roman" w:hAnsi="Times New Roman" w:cs="Times New Roman"/>
          <w:color w:val="000000"/>
          <w:sz w:val="26"/>
          <w:szCs w:val="26"/>
        </w:rPr>
        <w:t>a</w:t>
      </w:r>
      <w:r w:rsidR="00FA36B2">
        <w:rPr>
          <w:rFonts w:ascii="Times New Roman" w:eastAsia="Times New Roman" w:hAnsi="Times New Roman" w:cs="Times New Roman"/>
          <w:color w:val="000000"/>
          <w:sz w:val="26"/>
          <w:szCs w:val="26"/>
        </w:rPr>
        <w:t xml:space="preserve"> </w:t>
      </w:r>
      <w:r w:rsidR="00A50CB2">
        <w:rPr>
          <w:rFonts w:ascii="Times New Roman" w:eastAsia="Times New Roman" w:hAnsi="Times New Roman" w:cs="Times New Roman"/>
          <w:color w:val="000000"/>
          <w:sz w:val="26"/>
          <w:szCs w:val="26"/>
        </w:rPr>
        <w:t>[142]</w:t>
      </w:r>
      <w:r w:rsidR="00FA36B2">
        <w:rPr>
          <w:rFonts w:ascii="Times New Roman" w:eastAsia="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and Arnold and Vollme</w:t>
      </w:r>
      <w:r w:rsidR="004B0B96" w:rsidRPr="007117A0">
        <w:rPr>
          <w:rFonts w:ascii="Times New Roman" w:eastAsia="Times New Roman" w:hAnsi="Times New Roman" w:cs="Times New Roman"/>
          <w:color w:val="000000"/>
          <w:sz w:val="26"/>
          <w:szCs w:val="26"/>
        </w:rPr>
        <w:t xml:space="preserve">r </w:t>
      </w:r>
      <w:r w:rsidR="00A50CB2">
        <w:rPr>
          <w:rFonts w:ascii="Times New Roman" w:hAnsi="Times New Roman" w:cs="Times New Roman"/>
          <w:color w:val="000000"/>
          <w:sz w:val="26"/>
          <w:szCs w:val="26"/>
        </w:rPr>
        <w:t>[143]</w:t>
      </w:r>
      <w:r w:rsidR="004B0B96" w:rsidRPr="007117A0">
        <w:rPr>
          <w:rFonts w:ascii="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disclosed indolinospironaphthoxazines</w:t>
      </w:r>
      <w:r w:rsidR="00490196" w:rsidRPr="007117A0">
        <w:rPr>
          <w:rFonts w:ascii="Times New Roman" w:eastAsia="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derived</w:t>
      </w:r>
      <w:r w:rsidR="00166E1D">
        <w:rPr>
          <w:rFonts w:ascii="Times New Roman" w:eastAsia="Times New Roman" w:hAnsi="Times New Roman" w:cs="Times New Roman"/>
          <w:color w:val="000000"/>
          <w:sz w:val="26"/>
          <w:szCs w:val="26"/>
        </w:rPr>
        <w:t xml:space="preserve"> </w:t>
      </w:r>
      <w:r w:rsidR="00202F91" w:rsidRPr="007117A0">
        <w:rPr>
          <w:rFonts w:ascii="Times New Roman" w:eastAsia="Times New Roman" w:hAnsi="Times New Roman" w:cs="Times New Roman"/>
          <w:color w:val="000000"/>
          <w:sz w:val="26"/>
          <w:szCs w:val="26"/>
        </w:rPr>
        <w:t>from 1-nitroso-2-naphthol. The synthesis of 1,3,3-trimethylspiro[indoline-2,3’-[3</w:t>
      </w:r>
      <w:r w:rsidR="00202F91" w:rsidRPr="007117A0">
        <w:rPr>
          <w:rFonts w:ascii="Times New Roman" w:eastAsia="Times New Roman" w:hAnsi="Times New Roman" w:cs="Times New Roman"/>
          <w:i/>
          <w:iCs/>
          <w:color w:val="000000"/>
          <w:sz w:val="26"/>
          <w:szCs w:val="26"/>
        </w:rPr>
        <w:t>H</w:t>
      </w:r>
      <w:r w:rsidR="00202F91" w:rsidRPr="007117A0">
        <w:rPr>
          <w:rFonts w:ascii="Times New Roman" w:eastAsia="Times New Roman" w:hAnsi="Times New Roman" w:cs="Times New Roman"/>
          <w:color w:val="000000"/>
          <w:sz w:val="26"/>
          <w:szCs w:val="26"/>
        </w:rPr>
        <w:t>]naphth[2,1</w:t>
      </w:r>
      <w:r w:rsidR="00202F91" w:rsidRPr="007117A0">
        <w:rPr>
          <w:rFonts w:ascii="Times New Roman" w:eastAsia="Times New Roman" w:hAnsi="Times New Roman" w:cs="Times New Roman"/>
          <w:i/>
          <w:iCs/>
          <w:color w:val="000000"/>
          <w:sz w:val="26"/>
          <w:szCs w:val="26"/>
        </w:rPr>
        <w:t xml:space="preserve">b </w:t>
      </w:r>
      <w:r w:rsidR="00166E1D">
        <w:rPr>
          <w:rFonts w:ascii="Times New Roman" w:eastAsia="Times New Roman" w:hAnsi="Times New Roman" w:cs="Times New Roman"/>
          <w:color w:val="000000"/>
          <w:sz w:val="26"/>
          <w:szCs w:val="26"/>
        </w:rPr>
        <w:t>][1,4]oxazine]</w:t>
      </w:r>
      <w:r w:rsidR="00E714AA" w:rsidRPr="007117A0">
        <w:rPr>
          <w:rFonts w:ascii="Times New Roman" w:eastAsia="Times New Roman" w:hAnsi="Times New Roman" w:cs="Times New Roman"/>
          <w:color w:val="000000"/>
          <w:sz w:val="26"/>
          <w:szCs w:val="26"/>
        </w:rPr>
        <w:t>.</w:t>
      </w:r>
      <w:r w:rsidR="00166E1D">
        <w:rPr>
          <w:rFonts w:ascii="Times New Roman" w:eastAsia="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In liquid or solid solution, the parent indolinospiro- naphthoxazine (NISO) turnsblue upon irradiation with UV light and rapidly fades back to colorless when the</w:t>
      </w:r>
      <w:r w:rsidR="003B1B8C">
        <w:rPr>
          <w:rFonts w:ascii="Times New Roman" w:eastAsia="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activating radiation is re</w:t>
      </w:r>
      <w:r w:rsidR="00840779">
        <w:rPr>
          <w:rFonts w:ascii="Times New Roman" w:eastAsia="Times New Roman" w:hAnsi="Times New Roman" w:cs="Times New Roman"/>
          <w:color w:val="000000"/>
          <w:sz w:val="26"/>
          <w:szCs w:val="26"/>
        </w:rPr>
        <w:t>moved. Only UV-A light (315–380</w:t>
      </w:r>
      <w:r w:rsidR="00F501DC" w:rsidRPr="007117A0">
        <w:rPr>
          <w:rFonts w:ascii="Times New Roman" w:eastAsia="Times New Roman" w:hAnsi="Times New Roman" w:cs="Times New Roman"/>
          <w:color w:val="000000"/>
          <w:sz w:val="26"/>
          <w:szCs w:val="26"/>
        </w:rPr>
        <w:t>nm) is required for activation. It is generally recognized that the blue color is caused by the formation of</w:t>
      </w:r>
      <w:r w:rsidR="00BE62EF" w:rsidRPr="007117A0">
        <w:rPr>
          <w:rFonts w:ascii="Times New Roman" w:eastAsia="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the ring-opened merocyanine structure, which absorbs in the region of 600 nm.</w:t>
      </w:r>
      <w:r w:rsidR="00BE62EF" w:rsidRPr="007117A0">
        <w:rPr>
          <w:rFonts w:ascii="Times New Roman" w:eastAsia="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There was essentially no activity in this area between the disclosure of Ono and</w:t>
      </w:r>
      <w:r w:rsidR="00560FD1" w:rsidRPr="007117A0">
        <w:rPr>
          <w:rFonts w:ascii="Times New Roman" w:eastAsia="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Osad</w:t>
      </w:r>
      <w:r w:rsidR="004B0B96" w:rsidRPr="007117A0">
        <w:rPr>
          <w:rFonts w:ascii="Times New Roman" w:eastAsia="Times New Roman" w:hAnsi="Times New Roman" w:cs="Times New Roman"/>
          <w:color w:val="000000"/>
          <w:sz w:val="26"/>
          <w:szCs w:val="26"/>
        </w:rPr>
        <w:t xml:space="preserve">a </w:t>
      </w:r>
      <w:r w:rsidR="00A50CB2">
        <w:rPr>
          <w:rFonts w:ascii="Times New Roman" w:hAnsi="Times New Roman" w:cs="Times New Roman"/>
          <w:color w:val="000000"/>
          <w:sz w:val="26"/>
          <w:szCs w:val="26"/>
        </w:rPr>
        <w:t>[142]</w:t>
      </w:r>
    </w:p>
    <w:p w:rsidR="00F501DC" w:rsidRDefault="008B3A55" w:rsidP="00A50CB2">
      <w:pPr>
        <w:autoSpaceDE w:val="0"/>
        <w:autoSpaceDN w:val="0"/>
        <w:adjustRightInd w:val="0"/>
        <w:spacing w:after="0" w:line="360" w:lineRule="auto"/>
        <w:jc w:val="lowKashida"/>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w:t>
      </w:r>
      <w:r w:rsidR="00F501DC" w:rsidRPr="007117A0">
        <w:rPr>
          <w:rFonts w:ascii="Times New Roman" w:eastAsia="Times New Roman" w:hAnsi="Times New Roman" w:cs="Times New Roman"/>
          <w:color w:val="000000"/>
          <w:sz w:val="26"/>
          <w:szCs w:val="26"/>
        </w:rPr>
        <w:t>r Arnold and Vollmer</w:t>
      </w:r>
      <w:r w:rsidR="009617FF">
        <w:rPr>
          <w:rFonts w:ascii="Times New Roman" w:eastAsia="Times New Roman" w:hAnsi="Times New Roman" w:cs="Times New Roman"/>
          <w:color w:val="000000"/>
          <w:sz w:val="26"/>
          <w:szCs w:val="26"/>
        </w:rPr>
        <w:t xml:space="preserve"> </w:t>
      </w:r>
      <w:r w:rsidR="00FA36B2">
        <w:rPr>
          <w:rFonts w:ascii="Times New Roman" w:eastAsia="Times New Roman" w:hAnsi="Times New Roman" w:cs="Times New Roman"/>
          <w:color w:val="000000"/>
          <w:sz w:val="26"/>
          <w:szCs w:val="26"/>
        </w:rPr>
        <w:t>[143]</w:t>
      </w:r>
      <w:r w:rsidR="00F501DC" w:rsidRPr="007117A0">
        <w:rPr>
          <w:rFonts w:ascii="Times New Roman" w:eastAsia="Times New Roman" w:hAnsi="Times New Roman" w:cs="Times New Roman"/>
          <w:color w:val="000000"/>
          <w:sz w:val="26"/>
          <w:szCs w:val="26"/>
        </w:rPr>
        <w:t xml:space="preserve">and the U.S. patent issued to Hovey </w:t>
      </w:r>
      <w:r w:rsidR="004B0B96" w:rsidRPr="007117A0">
        <w:rPr>
          <w:rFonts w:ascii="Times New Roman" w:eastAsia="Times New Roman" w:hAnsi="Times New Roman" w:cs="Times New Roman"/>
          <w:color w:val="000000"/>
          <w:sz w:val="26"/>
          <w:szCs w:val="26"/>
        </w:rPr>
        <w:t>et</w:t>
      </w:r>
      <w:r w:rsidR="00CC343F">
        <w:rPr>
          <w:rFonts w:ascii="Times New Roman" w:eastAsia="Times New Roman" w:hAnsi="Times New Roman" w:cs="Times New Roman"/>
          <w:color w:val="000000"/>
          <w:sz w:val="26"/>
          <w:szCs w:val="26"/>
        </w:rPr>
        <w:t>.</w:t>
      </w:r>
      <w:r w:rsidR="00F501DC" w:rsidRPr="007117A0">
        <w:rPr>
          <w:rFonts w:ascii="Times New Roman" w:eastAsia="Times New Roman" w:hAnsi="Times New Roman" w:cs="Times New Roman"/>
          <w:color w:val="000000"/>
          <w:sz w:val="26"/>
          <w:szCs w:val="26"/>
        </w:rPr>
        <w:t>a</w:t>
      </w:r>
      <w:r w:rsidR="004B0B96" w:rsidRPr="007117A0">
        <w:rPr>
          <w:rFonts w:ascii="Times New Roman" w:eastAsia="Times New Roman" w:hAnsi="Times New Roman" w:cs="Times New Roman"/>
          <w:color w:val="000000"/>
          <w:sz w:val="26"/>
          <w:szCs w:val="26"/>
        </w:rPr>
        <w:t>l</w:t>
      </w:r>
      <w:r>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[144]</w:t>
      </w:r>
      <w:r w:rsidR="001C2D74" w:rsidRPr="007117A0">
        <w:rPr>
          <w:rFonts w:ascii="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During</w:t>
      </w:r>
      <w:r w:rsidR="00523F98" w:rsidRPr="007117A0">
        <w:rPr>
          <w:rFonts w:ascii="Times New Roman" w:eastAsia="Times New Roman" w:hAnsi="Times New Roman" w:cs="Times New Roman"/>
          <w:color w:val="000000"/>
          <w:sz w:val="26"/>
          <w:szCs w:val="26"/>
        </w:rPr>
        <w:t xml:space="preserve"> </w:t>
      </w:r>
      <w:r w:rsidR="00F501DC" w:rsidRPr="007117A0">
        <w:rPr>
          <w:rFonts w:ascii="Times New Roman" w:eastAsia="Times New Roman" w:hAnsi="Times New Roman" w:cs="Times New Roman"/>
          <w:color w:val="000000"/>
          <w:sz w:val="26"/>
          <w:szCs w:val="26"/>
        </w:rPr>
        <w:t>the 1980s there was a rapid acceleration of research and publications on spirooxazines.</w:t>
      </w:r>
      <w:r w:rsidR="00BE62EF" w:rsidRPr="007117A0">
        <w:rPr>
          <w:rFonts w:ascii="Times New Roman" w:eastAsia="Times New Roman" w:hAnsi="Times New Roman" w:cs="Times New Roman"/>
          <w:color w:val="000000"/>
          <w:sz w:val="26"/>
          <w:szCs w:val="26"/>
        </w:rPr>
        <w:t xml:space="preserve"> </w:t>
      </w:r>
    </w:p>
    <w:p w:rsidR="00576303" w:rsidRPr="006B1614" w:rsidRDefault="00420E95" w:rsidP="006B1614">
      <w:pPr>
        <w:pStyle w:val="a3"/>
        <w:ind w:left="0"/>
        <w:rPr>
          <w:rFonts w:ascii="Times New Roman" w:hAnsi="Times New Roman" w:cs="Times New Roman"/>
          <w:b/>
          <w:bCs/>
          <w:sz w:val="28"/>
          <w:szCs w:val="28"/>
        </w:rPr>
      </w:pPr>
      <w:r w:rsidRPr="00576303">
        <w:rPr>
          <w:rFonts w:ascii="Times New Roman" w:hAnsi="Times New Roman" w:cs="Times New Roman"/>
          <w:b/>
          <w:bCs/>
          <w:sz w:val="28"/>
          <w:szCs w:val="28"/>
        </w:rPr>
        <w:t>Benzo and Naphthopyrans(Chromenes)</w:t>
      </w:r>
    </w:p>
    <w:p w:rsidR="00AE0E3B" w:rsidRPr="006B1614" w:rsidRDefault="0068121B" w:rsidP="006B1614">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BC6522" w:rsidRPr="00885C68">
        <w:rPr>
          <w:rFonts w:ascii="Times New Roman" w:hAnsi="Times New Roman" w:cs="Times New Roman"/>
          <w:color w:val="000000"/>
          <w:sz w:val="26"/>
          <w:szCs w:val="26"/>
        </w:rPr>
        <w:t xml:space="preserve">The benzo and naphthopyrans </w:t>
      </w:r>
      <w:r w:rsidR="00BC6522" w:rsidRPr="00885C68">
        <w:rPr>
          <w:rFonts w:ascii="Times New Roman" w:eastAsia="Times New Roman" w:hAnsi="Times New Roman" w:cs="Times New Roman"/>
          <w:color w:val="000000"/>
          <w:sz w:val="26"/>
          <w:szCs w:val="26"/>
        </w:rPr>
        <w:t>have the general structures (</w:t>
      </w:r>
      <w:r w:rsidR="003B1B8C">
        <w:rPr>
          <w:rFonts w:ascii="Times New Roman" w:eastAsia="Times New Roman" w:hAnsi="Times New Roman" w:cs="Times New Roman"/>
          <w:b/>
          <w:bCs/>
          <w:color w:val="000000"/>
          <w:sz w:val="26"/>
          <w:szCs w:val="26"/>
        </w:rPr>
        <w:t>63-66</w:t>
      </w:r>
      <w:r w:rsidR="00FB7E35">
        <w:rPr>
          <w:rFonts w:ascii="Times New Roman" w:eastAsia="Times New Roman" w:hAnsi="Times New Roman" w:cs="Times New Roman"/>
          <w:color w:val="000000"/>
          <w:sz w:val="26"/>
          <w:szCs w:val="26"/>
        </w:rPr>
        <w:t>) shown in following (Fig 1.</w:t>
      </w:r>
      <w:r w:rsidR="00EA3F3B">
        <w:rPr>
          <w:rFonts w:ascii="Times New Roman" w:eastAsia="Times New Roman" w:hAnsi="Times New Roman" w:cs="Times New Roman"/>
          <w:color w:val="000000"/>
          <w:sz w:val="26"/>
          <w:szCs w:val="26"/>
        </w:rPr>
        <w:t>45</w:t>
      </w:r>
      <w:r w:rsidR="00FB7E35">
        <w:rPr>
          <w:rFonts w:ascii="Times New Roman" w:eastAsia="Times New Roman" w:hAnsi="Times New Roman" w:cs="Times New Roman"/>
          <w:color w:val="000000"/>
          <w:sz w:val="26"/>
          <w:szCs w:val="26"/>
        </w:rPr>
        <w:t>)</w:t>
      </w:r>
      <w:r w:rsidR="00BC6522" w:rsidRPr="00885C68">
        <w:rPr>
          <w:rFonts w:ascii="Times New Roman" w:eastAsia="Times New Roman" w:hAnsi="Times New Roman" w:cs="Times New Roman"/>
          <w:color w:val="000000"/>
          <w:sz w:val="26"/>
          <w:szCs w:val="26"/>
        </w:rPr>
        <w:t>.</w:t>
      </w:r>
      <w:r w:rsidR="00E936DD">
        <w:rPr>
          <w:rFonts w:ascii="Times New Roman" w:eastAsia="Times New Roman" w:hAnsi="Times New Roman" w:cs="Times New Roman"/>
          <w:color w:val="000000"/>
          <w:sz w:val="26"/>
          <w:szCs w:val="26"/>
        </w:rPr>
        <w:t xml:space="preserve"> </w:t>
      </w:r>
      <w:r w:rsidR="00BC6522" w:rsidRPr="00885C68">
        <w:rPr>
          <w:rFonts w:ascii="Times New Roman" w:eastAsia="Times New Roman" w:hAnsi="Times New Roman" w:cs="Times New Roman"/>
          <w:color w:val="000000"/>
          <w:sz w:val="26"/>
          <w:szCs w:val="26"/>
        </w:rPr>
        <w:t>In which R³ and R</w:t>
      </w:r>
      <w:r w:rsidR="00BC6522" w:rsidRPr="00124704">
        <w:rPr>
          <w:rFonts w:ascii="Times New Roman" w:eastAsia="Times New Roman" w:hAnsi="Times New Roman" w:cs="Times New Roman"/>
          <w:color w:val="000000"/>
          <w:sz w:val="26"/>
          <w:szCs w:val="26"/>
          <w:vertAlign w:val="superscript"/>
        </w:rPr>
        <w:t>4</w:t>
      </w:r>
      <w:r w:rsidR="00BC6522" w:rsidRPr="00885C68">
        <w:rPr>
          <w:rFonts w:ascii="Times New Roman" w:eastAsia="Times New Roman" w:hAnsi="Times New Roman" w:cs="Times New Roman"/>
          <w:color w:val="000000"/>
          <w:sz w:val="26"/>
          <w:szCs w:val="26"/>
        </w:rPr>
        <w:t xml:space="preserve"> are </w:t>
      </w:r>
      <w:r w:rsidR="00BC6522" w:rsidRPr="00752344">
        <w:rPr>
          <w:rFonts w:ascii="Times New Roman" w:eastAsia="Times New Roman" w:hAnsi="Times New Roman" w:cs="Times New Roman"/>
          <w:color w:val="000000"/>
          <w:sz w:val="26"/>
          <w:szCs w:val="26"/>
        </w:rPr>
        <w:t>not</w:t>
      </w:r>
      <w:r w:rsidR="00BC6522" w:rsidRPr="00885C68">
        <w:rPr>
          <w:rFonts w:ascii="Times New Roman" w:eastAsia="Times New Roman" w:hAnsi="Times New Roman" w:cs="Times New Roman"/>
          <w:i/>
          <w:iCs/>
          <w:color w:val="000000"/>
          <w:sz w:val="26"/>
          <w:szCs w:val="26"/>
        </w:rPr>
        <w:t xml:space="preserve"> </w:t>
      </w:r>
      <w:r w:rsidR="00BC6522" w:rsidRPr="00885C68">
        <w:rPr>
          <w:rFonts w:ascii="Times New Roman" w:eastAsia="Times New Roman" w:hAnsi="Times New Roman" w:cs="Times New Roman"/>
          <w:color w:val="000000"/>
          <w:sz w:val="26"/>
          <w:szCs w:val="26"/>
        </w:rPr>
        <w:t xml:space="preserve">combined to form a spiro heterocyclic group. The benzo or naphtho portions of </w:t>
      </w:r>
      <w:r w:rsidR="003B1B8C">
        <w:rPr>
          <w:rFonts w:ascii="Times New Roman" w:eastAsia="Times New Roman" w:hAnsi="Times New Roman" w:cs="Times New Roman"/>
          <w:color w:val="000000"/>
          <w:sz w:val="26"/>
          <w:szCs w:val="26"/>
        </w:rPr>
        <w:t>(</w:t>
      </w:r>
      <w:r w:rsidR="003B1B8C">
        <w:rPr>
          <w:rFonts w:ascii="Times New Roman" w:eastAsia="Times New Roman" w:hAnsi="Times New Roman" w:cs="Times New Roman"/>
          <w:b/>
          <w:bCs/>
          <w:color w:val="000000"/>
          <w:sz w:val="26"/>
          <w:szCs w:val="26"/>
        </w:rPr>
        <w:t>63-66)</w:t>
      </w:r>
      <w:r w:rsidR="003B1B8C">
        <w:rPr>
          <w:rFonts w:ascii="Times New Roman" w:eastAsia="Times New Roman" w:hAnsi="Times New Roman" w:cs="Times New Roman"/>
          <w:color w:val="000000"/>
          <w:sz w:val="26"/>
          <w:szCs w:val="26"/>
        </w:rPr>
        <w:t xml:space="preserve"> </w:t>
      </w:r>
      <w:r w:rsidR="00BC6522" w:rsidRPr="00885C68">
        <w:rPr>
          <w:rFonts w:ascii="Times New Roman" w:eastAsia="Times New Roman" w:hAnsi="Times New Roman" w:cs="Times New Roman"/>
          <w:color w:val="000000"/>
          <w:sz w:val="26"/>
          <w:szCs w:val="26"/>
        </w:rPr>
        <w:t>often contain additional substituents, while on the other hand, R¹ and R² are</w:t>
      </w:r>
      <w:r w:rsidR="002E086B">
        <w:rPr>
          <w:rFonts w:ascii="Times New Roman" w:eastAsia="Times New Roman" w:hAnsi="Times New Roman" w:cs="Times New Roman"/>
          <w:color w:val="000000"/>
          <w:sz w:val="26"/>
          <w:szCs w:val="26"/>
        </w:rPr>
        <w:t xml:space="preserve"> </w:t>
      </w:r>
      <w:r w:rsidR="00BC6522" w:rsidRPr="00885C68">
        <w:rPr>
          <w:rFonts w:ascii="Times New Roman" w:eastAsia="Times New Roman" w:hAnsi="Times New Roman" w:cs="Times New Roman"/>
          <w:color w:val="000000"/>
          <w:sz w:val="26"/>
          <w:szCs w:val="26"/>
        </w:rPr>
        <w:t>usually hydrogen.</w:t>
      </w:r>
      <w:r w:rsidR="00BC6522" w:rsidRPr="00885C68">
        <w:rPr>
          <w:rFonts w:ascii="Times New Roman" w:hAnsi="Times New Roman" w:cs="Times New Roman"/>
          <w:color w:val="000000"/>
          <w:sz w:val="26"/>
          <w:szCs w:val="26"/>
        </w:rPr>
        <w:t xml:space="preserve"> </w:t>
      </w:r>
    </w:p>
    <w:p w:rsidR="00DA6C0D" w:rsidRDefault="0068121B"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B5A3C" w:rsidRPr="007117A0">
        <w:rPr>
          <w:rFonts w:ascii="Times New Roman" w:hAnsi="Times New Roman" w:cs="Times New Roman"/>
          <w:color w:val="000000"/>
          <w:sz w:val="26"/>
          <w:szCs w:val="26"/>
        </w:rPr>
        <w:t xml:space="preserve">Until the past decade, the photochromism of benzo and naphthopyrans had gone largely unstudied, although their </w:t>
      </w:r>
      <w:r w:rsidR="00490196" w:rsidRPr="007117A0">
        <w:rPr>
          <w:rFonts w:ascii="Times New Roman" w:hAnsi="Times New Roman" w:cs="Times New Roman"/>
          <w:color w:val="000000"/>
          <w:sz w:val="26"/>
          <w:szCs w:val="26"/>
        </w:rPr>
        <w:t>chemistry</w:t>
      </w:r>
      <w:r w:rsidR="00CB5A3C" w:rsidRPr="007117A0">
        <w:rPr>
          <w:rFonts w:ascii="Times New Roman" w:hAnsi="Times New Roman" w:cs="Times New Roman"/>
          <w:color w:val="000000"/>
          <w:sz w:val="26"/>
          <w:szCs w:val="26"/>
        </w:rPr>
        <w:t>, including preparations, properties, and reactions, have been thoroughly explore</w:t>
      </w:r>
      <w:r w:rsidR="00C0036F" w:rsidRPr="007117A0">
        <w:rPr>
          <w:rFonts w:ascii="Times New Roman" w:hAnsi="Times New Roman" w:cs="Times New Roman"/>
          <w:color w:val="000000"/>
          <w:sz w:val="26"/>
          <w:szCs w:val="26"/>
        </w:rPr>
        <w:t>d</w:t>
      </w:r>
      <w:r w:rsidR="004F58C4">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[145,146]</w:t>
      </w:r>
      <w:r w:rsidR="004F5763">
        <w:rPr>
          <w:rFonts w:ascii="Times New Roman" w:hAnsi="Times New Roman" w:cs="Times New Roman"/>
          <w:color w:val="000000"/>
          <w:sz w:val="26"/>
          <w:szCs w:val="26"/>
        </w:rPr>
        <w:t xml:space="preserve">. </w:t>
      </w:r>
      <w:r w:rsidR="00CB5A3C" w:rsidRPr="007117A0">
        <w:rPr>
          <w:rFonts w:ascii="Times New Roman" w:hAnsi="Times New Roman" w:cs="Times New Roman"/>
          <w:color w:val="000000"/>
          <w:sz w:val="26"/>
          <w:szCs w:val="26"/>
        </w:rPr>
        <w:t>Bertelson</w:t>
      </w:r>
      <w:r w:rsidR="00C0036F" w:rsidRPr="007117A0">
        <w:rPr>
          <w:rFonts w:ascii="Times New Roman" w:hAnsi="Times New Roman" w:cs="Times New Roman"/>
          <w:color w:val="000000"/>
          <w:sz w:val="26"/>
          <w:szCs w:val="26"/>
          <w:vertAlign w:val="superscript"/>
        </w:rPr>
        <w:t xml:space="preserve"> </w:t>
      </w:r>
      <w:r w:rsidR="00A50CB2">
        <w:rPr>
          <w:rFonts w:ascii="Times New Roman" w:hAnsi="Times New Roman" w:cs="Times New Roman"/>
          <w:color w:val="000000"/>
          <w:sz w:val="26"/>
          <w:szCs w:val="26"/>
        </w:rPr>
        <w:t>[147]</w:t>
      </w:r>
      <w:r w:rsidR="00C0036F" w:rsidRPr="007117A0">
        <w:rPr>
          <w:rFonts w:ascii="Times New Roman" w:hAnsi="Times New Roman" w:cs="Times New Roman"/>
          <w:color w:val="000000"/>
          <w:sz w:val="26"/>
          <w:szCs w:val="26"/>
        </w:rPr>
        <w:t xml:space="preserve"> </w:t>
      </w:r>
      <w:r w:rsidR="00CB5A3C" w:rsidRPr="007117A0">
        <w:rPr>
          <w:rFonts w:ascii="Times New Roman" w:hAnsi="Times New Roman" w:cs="Times New Roman"/>
          <w:color w:val="000000"/>
          <w:sz w:val="26"/>
          <w:szCs w:val="26"/>
        </w:rPr>
        <w:t xml:space="preserve">and </w:t>
      </w:r>
      <w:r w:rsidR="00CB5A3C" w:rsidRPr="007117A0">
        <w:rPr>
          <w:rFonts w:ascii="Times New Roman" w:hAnsi="Times New Roman" w:cs="Times New Roman"/>
          <w:color w:val="000000"/>
          <w:sz w:val="26"/>
          <w:szCs w:val="26"/>
        </w:rPr>
        <w:lastRenderedPageBreak/>
        <w:t>Laarhoven</w:t>
      </w:r>
      <w:r w:rsidR="00C0036F" w:rsidRPr="007117A0">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[148]</w:t>
      </w:r>
      <w:r w:rsidR="007117A0">
        <w:rPr>
          <w:rFonts w:ascii="Times New Roman" w:hAnsi="Times New Roman" w:cs="Times New Roman"/>
          <w:color w:val="000000"/>
          <w:sz w:val="26"/>
          <w:szCs w:val="26"/>
        </w:rPr>
        <w:t xml:space="preserve"> </w:t>
      </w:r>
      <w:r w:rsidR="00CB5A3C" w:rsidRPr="007117A0">
        <w:rPr>
          <w:rFonts w:ascii="Times New Roman" w:hAnsi="Times New Roman" w:cs="Times New Roman"/>
          <w:color w:val="000000"/>
          <w:sz w:val="26"/>
          <w:szCs w:val="26"/>
        </w:rPr>
        <w:t>briefly reviewed the photochromism of benzo and naphthopyrans as a part of their more comprehensive reports, respectively, on spiropyrans and related compounds and 4n+2 systems: molecules de</w:t>
      </w:r>
      <w:r w:rsidR="00212E06">
        <w:rPr>
          <w:rFonts w:ascii="Times New Roman" w:hAnsi="Times New Roman" w:cs="Times New Roman"/>
          <w:color w:val="000000"/>
          <w:sz w:val="26"/>
          <w:szCs w:val="26"/>
        </w:rPr>
        <w:t>rived from Z-hexa-1,3,5-triene/</w:t>
      </w:r>
      <w:r w:rsidR="00CB5A3C" w:rsidRPr="007117A0">
        <w:rPr>
          <w:rFonts w:ascii="Times New Roman" w:hAnsi="Times New Roman" w:cs="Times New Roman"/>
          <w:color w:val="000000"/>
          <w:sz w:val="26"/>
          <w:szCs w:val="26"/>
        </w:rPr>
        <w:t>cyclohexa-1,3-diene.</w:t>
      </w:r>
      <w:r w:rsidR="00490196" w:rsidRPr="007117A0">
        <w:rPr>
          <w:rFonts w:ascii="Times New Roman" w:eastAsia="Times New Roman" w:hAnsi="Times New Roman" w:cs="Times New Roman"/>
          <w:color w:val="000000"/>
          <w:sz w:val="26"/>
          <w:szCs w:val="26"/>
        </w:rPr>
        <w:t xml:space="preserve"> </w:t>
      </w:r>
      <w:r w:rsidR="00873F15" w:rsidRPr="007117A0">
        <w:rPr>
          <w:rFonts w:ascii="Times New Roman" w:eastAsia="Times New Roman" w:hAnsi="Times New Roman" w:cs="Times New Roman"/>
          <w:color w:val="000000"/>
          <w:sz w:val="26"/>
          <w:szCs w:val="26"/>
        </w:rPr>
        <w:t xml:space="preserve">The lack of interest until recently in the photochromism of benzo and naphthopyrans is due in part to the limited, and in some cases, misinformation found in the early literature. A case in point are the early publications dealing with </w:t>
      </w:r>
      <w:r w:rsidR="00873F15" w:rsidRPr="007117A0">
        <w:rPr>
          <w:rFonts w:ascii="Times New Roman" w:hAnsi="Times New Roman" w:cs="Times New Roman"/>
          <w:color w:val="000000"/>
          <w:sz w:val="26"/>
          <w:szCs w:val="26"/>
        </w:rPr>
        <w:t xml:space="preserve">3,3-diphenyl-3 </w:t>
      </w:r>
      <w:r w:rsidR="00873F15" w:rsidRPr="007117A0">
        <w:rPr>
          <w:rFonts w:ascii="Times New Roman" w:hAnsi="Times New Roman" w:cs="Times New Roman"/>
          <w:i/>
          <w:iCs/>
          <w:color w:val="000000"/>
          <w:sz w:val="26"/>
          <w:szCs w:val="26"/>
        </w:rPr>
        <w:t>H</w:t>
      </w:r>
      <w:r w:rsidR="00873F15" w:rsidRPr="007117A0">
        <w:rPr>
          <w:rFonts w:ascii="Times New Roman" w:hAnsi="Times New Roman" w:cs="Times New Roman"/>
          <w:color w:val="000000"/>
          <w:sz w:val="26"/>
          <w:szCs w:val="26"/>
        </w:rPr>
        <w:t>-naphtho[2,1-</w:t>
      </w:r>
      <w:r w:rsidR="00873F15" w:rsidRPr="007117A0">
        <w:rPr>
          <w:rFonts w:ascii="Times New Roman" w:hAnsi="Times New Roman" w:cs="Times New Roman"/>
          <w:i/>
          <w:iCs/>
          <w:color w:val="000000"/>
          <w:sz w:val="26"/>
          <w:szCs w:val="26"/>
        </w:rPr>
        <w:t>b</w:t>
      </w:r>
      <w:r w:rsidR="00873F15" w:rsidRPr="007117A0">
        <w:rPr>
          <w:rFonts w:ascii="Times New Roman" w:hAnsi="Times New Roman" w:cs="Times New Roman"/>
          <w:color w:val="000000"/>
          <w:sz w:val="26"/>
          <w:szCs w:val="26"/>
        </w:rPr>
        <w:t>]pyran (</w:t>
      </w:r>
      <w:r w:rsidR="00274A37" w:rsidRPr="007117A0">
        <w:rPr>
          <w:rFonts w:ascii="Times New Roman" w:hAnsi="Times New Roman" w:cs="Times New Roman"/>
          <w:b/>
          <w:bCs/>
          <w:color w:val="000000"/>
          <w:sz w:val="26"/>
          <w:szCs w:val="26"/>
        </w:rPr>
        <w:t>67</w:t>
      </w:r>
      <w:r w:rsidR="00873F15" w:rsidRPr="007117A0">
        <w:rPr>
          <w:rFonts w:ascii="Times New Roman" w:hAnsi="Times New Roman" w:cs="Times New Roman"/>
          <w:color w:val="000000"/>
          <w:sz w:val="26"/>
          <w:szCs w:val="26"/>
        </w:rPr>
        <w:t>). In 1940 Wizinger and Wennin</w:t>
      </w:r>
      <w:r w:rsidR="00C0036F" w:rsidRPr="007117A0">
        <w:rPr>
          <w:rFonts w:ascii="Times New Roman" w:hAnsi="Times New Roman" w:cs="Times New Roman"/>
          <w:color w:val="000000"/>
          <w:sz w:val="26"/>
          <w:szCs w:val="26"/>
        </w:rPr>
        <w:t xml:space="preserve">g </w:t>
      </w:r>
      <w:r w:rsidR="00A50CB2">
        <w:rPr>
          <w:rFonts w:ascii="Times New Roman" w:hAnsi="Times New Roman" w:cs="Times New Roman"/>
          <w:color w:val="000000"/>
          <w:sz w:val="26"/>
          <w:szCs w:val="26"/>
        </w:rPr>
        <w:t>[149]</w:t>
      </w:r>
      <w:r w:rsidR="00FE3D37">
        <w:rPr>
          <w:rFonts w:ascii="Times New Roman" w:hAnsi="Times New Roman" w:cs="Times New Roman"/>
          <w:color w:val="000000"/>
          <w:sz w:val="26"/>
          <w:szCs w:val="26"/>
        </w:rPr>
        <w:t xml:space="preserve"> </w:t>
      </w:r>
      <w:r w:rsidR="00873F15" w:rsidRPr="007117A0">
        <w:rPr>
          <w:rFonts w:ascii="Times New Roman" w:hAnsi="Times New Roman" w:cs="Times New Roman"/>
          <w:color w:val="000000"/>
          <w:sz w:val="26"/>
          <w:szCs w:val="26"/>
        </w:rPr>
        <w:t>reportedthe first preparation of this compound  which, unknown to them, yieldeda two-to-one adduct (</w:t>
      </w:r>
      <w:r w:rsidR="00274A37" w:rsidRPr="007117A0">
        <w:rPr>
          <w:rFonts w:ascii="Times New Roman" w:hAnsi="Times New Roman" w:cs="Times New Roman"/>
          <w:b/>
          <w:bCs/>
          <w:color w:val="000000"/>
          <w:sz w:val="26"/>
          <w:szCs w:val="26"/>
        </w:rPr>
        <w:t>68</w:t>
      </w:r>
      <w:r w:rsidR="00873F15" w:rsidRPr="007117A0">
        <w:rPr>
          <w:rFonts w:ascii="Times New Roman" w:hAnsi="Times New Roman" w:cs="Times New Roman"/>
          <w:color w:val="000000"/>
          <w:sz w:val="26"/>
          <w:szCs w:val="26"/>
        </w:rPr>
        <w:t xml:space="preserve">) of diphenylethylene and 2-hydroxy-1-naphthaldehyde. This mistake was corrected by Livingston </w:t>
      </w:r>
      <w:r w:rsidR="00C0036F" w:rsidRPr="007117A0">
        <w:rPr>
          <w:rFonts w:ascii="Times New Roman" w:hAnsi="Times New Roman" w:cs="Times New Roman"/>
          <w:color w:val="000000"/>
          <w:sz w:val="26"/>
          <w:szCs w:val="26"/>
        </w:rPr>
        <w:t>et</w:t>
      </w:r>
      <w:r w:rsidR="00D51D7E">
        <w:rPr>
          <w:rFonts w:ascii="Times New Roman" w:hAnsi="Times New Roman" w:cs="Times New Roman"/>
          <w:color w:val="000000"/>
          <w:sz w:val="26"/>
          <w:szCs w:val="26"/>
        </w:rPr>
        <w:t>.</w:t>
      </w:r>
      <w:r w:rsidR="00873F15" w:rsidRPr="007117A0">
        <w:rPr>
          <w:rFonts w:ascii="Times New Roman" w:hAnsi="Times New Roman" w:cs="Times New Roman"/>
          <w:color w:val="000000"/>
          <w:sz w:val="26"/>
          <w:szCs w:val="26"/>
        </w:rPr>
        <w:t>al</w:t>
      </w:r>
      <w:r w:rsidR="00C0036F" w:rsidRPr="007117A0">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[150]</w:t>
      </w:r>
      <w:r w:rsidR="00FE3D37">
        <w:rPr>
          <w:rFonts w:ascii="Times New Roman" w:hAnsi="Times New Roman" w:cs="Times New Roman"/>
          <w:color w:val="000000"/>
          <w:sz w:val="26"/>
          <w:szCs w:val="26"/>
        </w:rPr>
        <w:t xml:space="preserve"> </w:t>
      </w:r>
      <w:r w:rsidR="00873F15" w:rsidRPr="007117A0">
        <w:rPr>
          <w:rFonts w:ascii="Times New Roman" w:hAnsi="Times New Roman" w:cs="Times New Roman"/>
          <w:color w:val="000000"/>
          <w:sz w:val="26"/>
          <w:szCs w:val="26"/>
        </w:rPr>
        <w:t>in 1960 when the adduct was correctly identified, but not before Hirshberg and Fischer</w:t>
      </w:r>
      <w:r w:rsidR="00D51D7E">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[151]</w:t>
      </w:r>
      <w:r w:rsidR="00873F15" w:rsidRPr="007117A0">
        <w:rPr>
          <w:rFonts w:ascii="Times New Roman" w:hAnsi="Times New Roman" w:cs="Times New Roman"/>
          <w:color w:val="000000"/>
          <w:sz w:val="26"/>
          <w:szCs w:val="26"/>
        </w:rPr>
        <w:t xml:space="preserve"> reported that the Wizinger product, which he believed to be </w:t>
      </w:r>
      <w:r w:rsidR="00274A37" w:rsidRPr="007117A0">
        <w:rPr>
          <w:rFonts w:ascii="Times New Roman" w:hAnsi="Times New Roman" w:cs="Times New Roman"/>
          <w:b/>
          <w:bCs/>
          <w:color w:val="000000"/>
          <w:sz w:val="26"/>
          <w:szCs w:val="26"/>
        </w:rPr>
        <w:t>67</w:t>
      </w:r>
      <w:r w:rsidR="00DA6C0D" w:rsidRPr="007117A0">
        <w:rPr>
          <w:rFonts w:ascii="Times New Roman" w:hAnsi="Times New Roman" w:cs="Times New Roman"/>
          <w:b/>
          <w:bCs/>
          <w:color w:val="000000"/>
          <w:sz w:val="26"/>
          <w:szCs w:val="26"/>
        </w:rPr>
        <w:t xml:space="preserve"> </w:t>
      </w:r>
      <w:r w:rsidR="00A6775A">
        <w:rPr>
          <w:rFonts w:ascii="Times New Roman" w:hAnsi="Times New Roman" w:cs="Times New Roman"/>
          <w:color w:val="000000"/>
          <w:sz w:val="26"/>
          <w:szCs w:val="26"/>
        </w:rPr>
        <w:t>,</w:t>
      </w:r>
      <w:r w:rsidR="00873F15" w:rsidRPr="007117A0">
        <w:rPr>
          <w:rFonts w:ascii="Times New Roman" w:hAnsi="Times New Roman" w:cs="Times New Roman"/>
          <w:color w:val="000000"/>
          <w:sz w:val="26"/>
          <w:szCs w:val="26"/>
        </w:rPr>
        <w:t>was not photochromic.</w:t>
      </w:r>
    </w:p>
    <w:p w:rsidR="00E61784" w:rsidRDefault="004435F9" w:rsidP="00DF790E">
      <w:pPr>
        <w:pStyle w:val="a3"/>
        <w:ind w:left="0"/>
        <w:rPr>
          <w:rFonts w:ascii="Times New Roman" w:hAnsi="Times New Roman" w:cs="Times New Roman"/>
          <w:b/>
          <w:bCs/>
          <w:sz w:val="8"/>
          <w:szCs w:val="8"/>
        </w:rPr>
      </w:pPr>
      <w:r>
        <w:rPr>
          <w:rFonts w:ascii="Times New Roman" w:hAnsi="Times New Roman" w:cs="Times New Roman"/>
          <w:b/>
          <w:bCs/>
          <w:sz w:val="28"/>
          <w:szCs w:val="28"/>
        </w:rPr>
        <w:t>Fulgides and F</w:t>
      </w:r>
      <w:r w:rsidR="00B6717D" w:rsidRPr="00E61784">
        <w:rPr>
          <w:rFonts w:ascii="Times New Roman" w:hAnsi="Times New Roman" w:cs="Times New Roman"/>
          <w:b/>
          <w:bCs/>
          <w:sz w:val="28"/>
          <w:szCs w:val="28"/>
        </w:rPr>
        <w:t>ulgimides.</w:t>
      </w:r>
    </w:p>
    <w:p w:rsidR="00C66CE6" w:rsidRDefault="00C66CE6" w:rsidP="00E61784">
      <w:pPr>
        <w:pStyle w:val="a3"/>
        <w:spacing w:line="360" w:lineRule="auto"/>
        <w:ind w:left="0"/>
        <w:jc w:val="lowKashida"/>
        <w:rPr>
          <w:rFonts w:ascii="Times New Roman" w:hAnsi="Times New Roman" w:cs="Times New Roman"/>
          <w:b/>
          <w:bCs/>
          <w:sz w:val="8"/>
          <w:szCs w:val="8"/>
        </w:rPr>
      </w:pPr>
    </w:p>
    <w:p w:rsidR="00685846" w:rsidRPr="007117A0" w:rsidRDefault="00F34780" w:rsidP="00A50CB2">
      <w:pPr>
        <w:pStyle w:val="a3"/>
        <w:spacing w:line="360" w:lineRule="auto"/>
        <w:ind w:left="0"/>
        <w:jc w:val="lowKashida"/>
        <w:rPr>
          <w:rFonts w:ascii="Times New Roman" w:hAnsi="Times New Roman" w:cs="Times New Roman"/>
          <w:b/>
          <w:bCs/>
          <w:sz w:val="26"/>
          <w:szCs w:val="26"/>
        </w:rPr>
      </w:pPr>
      <w:r>
        <w:rPr>
          <w:rFonts w:ascii="Times New Roman" w:hAnsi="Times New Roman" w:cs="Times New Roman"/>
          <w:sz w:val="26"/>
          <w:szCs w:val="26"/>
        </w:rPr>
        <w:t xml:space="preserve">   </w:t>
      </w:r>
      <w:r w:rsidR="00685846" w:rsidRPr="007117A0">
        <w:rPr>
          <w:rFonts w:ascii="Times New Roman" w:hAnsi="Times New Roman" w:cs="Times New Roman"/>
          <w:sz w:val="26"/>
          <w:szCs w:val="26"/>
        </w:rPr>
        <w:t>The name “fulgides” (from the Latin fulgere, to glisten) was given by their first investigator, Stobbe, because they were isolated as fine glittering crystals. Their photochromic properties have been studied extensively by Heller</w:t>
      </w:r>
      <w:r w:rsidR="00C66CE6" w:rsidRPr="007117A0">
        <w:rPr>
          <w:rFonts w:ascii="Times New Roman" w:hAnsi="Times New Roman" w:cs="Times New Roman"/>
          <w:sz w:val="26"/>
          <w:szCs w:val="26"/>
        </w:rPr>
        <w:t xml:space="preserve"> </w:t>
      </w:r>
      <w:r w:rsidR="00A50CB2">
        <w:rPr>
          <w:rFonts w:ascii="Times New Roman" w:hAnsi="Times New Roman" w:cs="Times New Roman"/>
          <w:color w:val="000000"/>
          <w:sz w:val="26"/>
          <w:szCs w:val="26"/>
        </w:rPr>
        <w:t>[152].</w:t>
      </w:r>
    </w:p>
    <w:p w:rsidR="00DA6C0D" w:rsidRPr="007117A0" w:rsidRDefault="008B7E6E" w:rsidP="00A50CB2">
      <w:pPr>
        <w:autoSpaceDE w:val="0"/>
        <w:autoSpaceDN w:val="0"/>
        <w:adjustRightInd w:val="0"/>
        <w:spacing w:after="0" w:line="360" w:lineRule="auto"/>
        <w:jc w:val="lowKashida"/>
        <w:rPr>
          <w:rFonts w:ascii="Times New Roman" w:hAnsi="Times New Roman" w:cs="Times New Roman"/>
          <w:b/>
          <w:bCs/>
          <w:color w:val="000000"/>
          <w:sz w:val="26"/>
          <w:szCs w:val="26"/>
        </w:rPr>
      </w:pPr>
      <w:r w:rsidRPr="007117A0">
        <w:rPr>
          <w:rFonts w:ascii="Times New Roman" w:hAnsi="Times New Roman" w:cs="Times New Roman"/>
          <w:color w:val="000000"/>
          <w:sz w:val="26"/>
          <w:szCs w:val="26"/>
        </w:rPr>
        <w:t>The fulgide family constitutes an important type of photochromic compounds and several review</w:t>
      </w:r>
      <w:r w:rsidR="006F64FA" w:rsidRPr="007117A0">
        <w:rPr>
          <w:rFonts w:ascii="Times New Roman" w:hAnsi="Times New Roman" w:cs="Times New Roman"/>
          <w:color w:val="000000"/>
          <w:sz w:val="26"/>
          <w:szCs w:val="26"/>
        </w:rPr>
        <w:t>s</w:t>
      </w:r>
      <w:r w:rsidR="00E77A0A">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[153,155]</w:t>
      </w:r>
      <w:r w:rsidR="00981365">
        <w:rPr>
          <w:rFonts w:ascii="Times New Roman" w:hAnsi="Times New Roman" w:cs="Times New Roman"/>
          <w:color w:val="000000"/>
          <w:sz w:val="26"/>
          <w:szCs w:val="26"/>
        </w:rPr>
        <w:t xml:space="preserve"> </w:t>
      </w:r>
      <w:r w:rsidRPr="007117A0">
        <w:rPr>
          <w:rFonts w:ascii="Times New Roman" w:hAnsi="Times New Roman" w:cs="Times New Roman"/>
          <w:color w:val="000000"/>
          <w:sz w:val="26"/>
          <w:szCs w:val="26"/>
        </w:rPr>
        <w:t>have been published. Stobb</w:t>
      </w:r>
      <w:r w:rsidR="006F64FA" w:rsidRPr="007117A0">
        <w:rPr>
          <w:rFonts w:ascii="Times New Roman" w:hAnsi="Times New Roman" w:cs="Times New Roman"/>
          <w:color w:val="000000"/>
          <w:sz w:val="26"/>
          <w:szCs w:val="26"/>
        </w:rPr>
        <w:t>e</w:t>
      </w:r>
      <w:r w:rsidR="00E77A0A">
        <w:rPr>
          <w:rFonts w:ascii="Times New Roman" w:hAnsi="Times New Roman" w:cs="Times New Roman"/>
          <w:color w:val="000000"/>
          <w:sz w:val="26"/>
          <w:szCs w:val="26"/>
        </w:rPr>
        <w:t xml:space="preserve"> </w:t>
      </w:r>
      <w:r w:rsidR="00A50CB2">
        <w:rPr>
          <w:rFonts w:ascii="Times New Roman" w:hAnsi="Times New Roman" w:cs="Times New Roman"/>
          <w:color w:val="000000"/>
          <w:sz w:val="26"/>
          <w:szCs w:val="26"/>
        </w:rPr>
        <w:t>[156]</w:t>
      </w:r>
      <w:r w:rsidR="006F64FA" w:rsidRPr="007117A0">
        <w:rPr>
          <w:rFonts w:ascii="Times New Roman" w:hAnsi="Times New Roman" w:cs="Times New Roman"/>
          <w:color w:val="000000"/>
          <w:sz w:val="26"/>
          <w:szCs w:val="26"/>
        </w:rPr>
        <w:t xml:space="preserve"> </w:t>
      </w:r>
      <w:r w:rsidRPr="007117A0">
        <w:rPr>
          <w:rFonts w:ascii="Times New Roman" w:hAnsi="Times New Roman" w:cs="Times New Roman"/>
          <w:color w:val="000000"/>
          <w:sz w:val="26"/>
          <w:szCs w:val="26"/>
        </w:rPr>
        <w:t xml:space="preserve">first discovered the </w:t>
      </w:r>
      <w:r w:rsidR="00840779">
        <w:rPr>
          <w:rFonts w:ascii="Times New Roman" w:hAnsi="Times New Roman" w:cs="Times New Roman"/>
          <w:color w:val="000000"/>
          <w:sz w:val="26"/>
          <w:szCs w:val="26"/>
        </w:rPr>
        <w:t>P</w:t>
      </w:r>
      <w:r w:rsidRPr="007117A0">
        <w:rPr>
          <w:rFonts w:ascii="Times New Roman" w:hAnsi="Times New Roman" w:cs="Times New Roman"/>
          <w:color w:val="000000"/>
          <w:sz w:val="26"/>
          <w:szCs w:val="26"/>
        </w:rPr>
        <w:t xml:space="preserve">hotochromism of some phenyl-substituted bismethylene succinic anhydrides in the solid state and named as fulgides. The general formula for fulgides is shown for compound </w:t>
      </w:r>
      <w:r w:rsidRPr="007117A0">
        <w:rPr>
          <w:rFonts w:ascii="Times New Roman" w:hAnsi="Times New Roman" w:cs="Times New Roman"/>
          <w:b/>
          <w:bCs/>
          <w:color w:val="000000"/>
          <w:sz w:val="26"/>
          <w:szCs w:val="26"/>
        </w:rPr>
        <w:t>(69)</w:t>
      </w:r>
      <w:r w:rsidR="00DA6C0D" w:rsidRPr="007117A0">
        <w:rPr>
          <w:rFonts w:ascii="Times New Roman" w:hAnsi="Times New Roman" w:cs="Times New Roman"/>
          <w:b/>
          <w:bCs/>
          <w:color w:val="000000"/>
          <w:sz w:val="26"/>
          <w:szCs w:val="26"/>
        </w:rPr>
        <w:t xml:space="preserve"> </w:t>
      </w:r>
      <w:r w:rsidR="00DA6C0D" w:rsidRPr="007117A0">
        <w:rPr>
          <w:rFonts w:ascii="Times New Roman" w:hAnsi="Times New Roman" w:cs="Times New Roman"/>
          <w:color w:val="000000"/>
          <w:sz w:val="26"/>
          <w:szCs w:val="26"/>
        </w:rPr>
        <w:t>(Fig</w:t>
      </w:r>
      <w:r w:rsidR="00FE0C12">
        <w:rPr>
          <w:rFonts w:ascii="Times New Roman" w:hAnsi="Times New Roman" w:cs="Times New Roman"/>
          <w:color w:val="000000"/>
          <w:sz w:val="26"/>
          <w:szCs w:val="26"/>
        </w:rPr>
        <w:t>.</w:t>
      </w:r>
      <w:r w:rsidR="00DA6C0D" w:rsidRPr="007117A0">
        <w:rPr>
          <w:rFonts w:ascii="Times New Roman" w:hAnsi="Times New Roman" w:cs="Times New Roman"/>
          <w:color w:val="000000"/>
          <w:sz w:val="26"/>
          <w:szCs w:val="26"/>
        </w:rPr>
        <w:t xml:space="preserve"> 1.</w:t>
      </w:r>
      <w:r w:rsidR="00EA3F3B">
        <w:rPr>
          <w:rFonts w:ascii="Times New Roman" w:hAnsi="Times New Roman" w:cs="Times New Roman"/>
          <w:color w:val="000000"/>
          <w:sz w:val="26"/>
          <w:szCs w:val="26"/>
        </w:rPr>
        <w:t>48</w:t>
      </w:r>
      <w:r w:rsidR="00DA6C0D" w:rsidRPr="007117A0">
        <w:rPr>
          <w:rFonts w:ascii="Times New Roman" w:hAnsi="Times New Roman" w:cs="Times New Roman"/>
          <w:color w:val="000000"/>
          <w:sz w:val="26"/>
          <w:szCs w:val="26"/>
        </w:rPr>
        <w:t>)</w:t>
      </w:r>
      <w:r w:rsidRPr="007117A0">
        <w:rPr>
          <w:rFonts w:ascii="Times New Roman" w:hAnsi="Times New Roman" w:cs="Times New Roman"/>
          <w:color w:val="000000"/>
          <w:sz w:val="26"/>
          <w:szCs w:val="26"/>
        </w:rPr>
        <w:t>.</w:t>
      </w:r>
    </w:p>
    <w:p w:rsidR="00DA6C0D" w:rsidRDefault="00DA6C0D" w:rsidP="00AE0E3B">
      <w:pPr>
        <w:autoSpaceDE w:val="0"/>
        <w:autoSpaceDN w:val="0"/>
        <w:adjustRightInd w:val="0"/>
        <w:spacing w:after="0" w:line="360" w:lineRule="auto"/>
        <w:jc w:val="center"/>
        <w:rPr>
          <w:rFonts w:ascii="Times New Roman" w:hAnsi="Times New Roman" w:cs="Times New Roman"/>
          <w:b/>
          <w:bCs/>
          <w:color w:val="000000"/>
          <w:sz w:val="26"/>
          <w:szCs w:val="26"/>
        </w:rPr>
      </w:pPr>
    </w:p>
    <w:p w:rsidR="003028FD" w:rsidRPr="006B1614" w:rsidRDefault="008B7E6E" w:rsidP="006B1614">
      <w:pPr>
        <w:autoSpaceDE w:val="0"/>
        <w:autoSpaceDN w:val="0"/>
        <w:adjustRightInd w:val="0"/>
        <w:spacing w:after="0" w:line="360" w:lineRule="auto"/>
        <w:jc w:val="lowKashida"/>
        <w:rPr>
          <w:rFonts w:ascii="Times New Roman" w:eastAsia="Times New Roman" w:hAnsi="Times New Roman" w:cs="Times New Roman"/>
          <w:color w:val="000000"/>
          <w:sz w:val="26"/>
          <w:szCs w:val="26"/>
        </w:rPr>
      </w:pPr>
      <w:r w:rsidRPr="00885C68">
        <w:rPr>
          <w:rFonts w:ascii="Times New Roman" w:eastAsia="Times New Roman" w:hAnsi="Times New Roman" w:cs="Times New Roman"/>
          <w:color w:val="000000"/>
          <w:sz w:val="26"/>
          <w:szCs w:val="26"/>
        </w:rPr>
        <w:t>Fulgides are generally synthesized by a Stobbe condensation of aryl aldehyde or ketone with a substituted methylene succinate, followed by hydrolysis and dehydrat</w:t>
      </w:r>
      <w:r w:rsidR="00CB2BA2" w:rsidRPr="00885C68">
        <w:rPr>
          <w:rFonts w:ascii="Times New Roman" w:eastAsia="Times New Roman" w:hAnsi="Times New Roman" w:cs="Times New Roman"/>
          <w:color w:val="000000"/>
          <w:sz w:val="26"/>
          <w:szCs w:val="26"/>
        </w:rPr>
        <w:t xml:space="preserve">ion processes as </w:t>
      </w:r>
      <w:r w:rsidRPr="00885C68">
        <w:rPr>
          <w:rFonts w:ascii="Times New Roman" w:eastAsia="Times New Roman" w:hAnsi="Times New Roman" w:cs="Times New Roman"/>
          <w:color w:val="000000"/>
          <w:sz w:val="26"/>
          <w:szCs w:val="26"/>
        </w:rPr>
        <w:t>shown</w:t>
      </w:r>
      <w:r w:rsidR="00DA6C0D">
        <w:rPr>
          <w:rFonts w:ascii="Times New Roman" w:eastAsia="Times New Roman" w:hAnsi="Times New Roman" w:cs="Times New Roman"/>
          <w:color w:val="000000"/>
          <w:sz w:val="26"/>
          <w:szCs w:val="26"/>
        </w:rPr>
        <w:t xml:space="preserve"> (</w:t>
      </w:r>
      <w:r w:rsidR="00DF790E">
        <w:rPr>
          <w:rFonts w:ascii="Times New Roman" w:eastAsia="Times New Roman" w:hAnsi="Times New Roman" w:cs="Times New Roman"/>
          <w:color w:val="000000"/>
          <w:sz w:val="26"/>
          <w:szCs w:val="26"/>
        </w:rPr>
        <w:t>F</w:t>
      </w:r>
      <w:r w:rsidR="00DA6C0D">
        <w:rPr>
          <w:rFonts w:ascii="Times New Roman" w:eastAsia="Times New Roman" w:hAnsi="Times New Roman" w:cs="Times New Roman"/>
          <w:color w:val="000000"/>
          <w:sz w:val="26"/>
          <w:szCs w:val="26"/>
        </w:rPr>
        <w:t>ig 1.</w:t>
      </w:r>
      <w:r w:rsidR="00EA3F3B">
        <w:rPr>
          <w:rFonts w:ascii="Times New Roman" w:eastAsia="Times New Roman" w:hAnsi="Times New Roman" w:cs="Times New Roman"/>
          <w:color w:val="000000"/>
          <w:sz w:val="26"/>
          <w:szCs w:val="26"/>
        </w:rPr>
        <w:t>49</w:t>
      </w:r>
      <w:r w:rsidR="00DA6C0D">
        <w:rPr>
          <w:rFonts w:ascii="Times New Roman" w:eastAsia="Times New Roman" w:hAnsi="Times New Roman" w:cs="Times New Roman"/>
          <w:color w:val="000000"/>
          <w:sz w:val="26"/>
          <w:szCs w:val="26"/>
        </w:rPr>
        <w:t>)</w:t>
      </w:r>
      <w:r w:rsidRPr="00885C68">
        <w:rPr>
          <w:rFonts w:ascii="Times New Roman" w:eastAsia="Times New Roman" w:hAnsi="Times New Roman" w:cs="Times New Roman"/>
          <w:color w:val="000000"/>
          <w:sz w:val="26"/>
          <w:szCs w:val="26"/>
        </w:rPr>
        <w:t>.</w:t>
      </w:r>
    </w:p>
    <w:p w:rsidR="003028FD" w:rsidRDefault="003028FD" w:rsidP="008B7E6E">
      <w:pPr>
        <w:autoSpaceDE w:val="0"/>
        <w:autoSpaceDN w:val="0"/>
        <w:adjustRightInd w:val="0"/>
        <w:spacing w:after="0" w:line="240" w:lineRule="auto"/>
        <w:rPr>
          <w:rFonts w:ascii="Times New Roman" w:eastAsia="Times New Roman" w:hAnsi="Times New Roman" w:cs="Times New Roman"/>
          <w:color w:val="000000"/>
          <w:sz w:val="4"/>
          <w:szCs w:val="4"/>
        </w:rPr>
      </w:pPr>
    </w:p>
    <w:p w:rsidR="003028FD" w:rsidRDefault="003028FD" w:rsidP="008B7E6E">
      <w:pPr>
        <w:autoSpaceDE w:val="0"/>
        <w:autoSpaceDN w:val="0"/>
        <w:adjustRightInd w:val="0"/>
        <w:spacing w:after="0" w:line="240" w:lineRule="auto"/>
        <w:rPr>
          <w:rFonts w:ascii="Times New Roman" w:eastAsia="Times New Roman" w:hAnsi="Times New Roman" w:cs="Times New Roman"/>
          <w:color w:val="000000"/>
          <w:sz w:val="4"/>
          <w:szCs w:val="4"/>
        </w:rPr>
      </w:pPr>
    </w:p>
    <w:p w:rsidR="00963875" w:rsidRPr="004435F9" w:rsidRDefault="00963875" w:rsidP="00963875">
      <w:pPr>
        <w:autoSpaceDE w:val="0"/>
        <w:autoSpaceDN w:val="0"/>
        <w:adjustRightInd w:val="0"/>
        <w:spacing w:after="0" w:line="240" w:lineRule="auto"/>
        <w:ind w:left="2880" w:firstLine="720"/>
        <w:rPr>
          <w:rFonts w:ascii="Times New Roman" w:eastAsia="Times New Roman" w:hAnsi="Times New Roman" w:cs="Times New Roman"/>
          <w:b/>
          <w:bCs/>
          <w:color w:val="000000"/>
          <w:sz w:val="16"/>
          <w:szCs w:val="16"/>
        </w:rPr>
      </w:pPr>
    </w:p>
    <w:p w:rsidR="00DA6C0D" w:rsidRPr="006B1614" w:rsidRDefault="006108DA" w:rsidP="006B1614">
      <w:pPr>
        <w:autoSpaceDE w:val="0"/>
        <w:autoSpaceDN w:val="0"/>
        <w:adjustRightInd w:val="0"/>
        <w:spacing w:after="0" w:line="360" w:lineRule="auto"/>
        <w:jc w:val="lowKashida"/>
        <w:rPr>
          <w:rFonts w:ascii="Times New Roman" w:eastAsia="Times New Roman" w:hAnsi="Times New Roman" w:cs="Times New Roman"/>
          <w:color w:val="000000"/>
          <w:sz w:val="26"/>
          <w:szCs w:val="26"/>
        </w:rPr>
      </w:pPr>
      <w:r w:rsidRPr="00602969">
        <w:rPr>
          <w:rFonts w:ascii="Times New Roman" w:eastAsia="Times New Roman" w:hAnsi="Times New Roman" w:cs="Times New Roman"/>
          <w:color w:val="000000"/>
          <w:sz w:val="26"/>
          <w:szCs w:val="26"/>
        </w:rPr>
        <w:t xml:space="preserve">The first compound of the fulgide family developed by Heller </w:t>
      </w:r>
      <w:r w:rsidR="00184EE0" w:rsidRPr="00602969">
        <w:rPr>
          <w:rFonts w:ascii="Times New Roman" w:eastAsia="Times New Roman" w:hAnsi="Times New Roman" w:cs="Times New Roman"/>
          <w:color w:val="000000"/>
          <w:sz w:val="26"/>
          <w:szCs w:val="26"/>
        </w:rPr>
        <w:t>et</w:t>
      </w:r>
      <w:r w:rsidR="00DE17A8">
        <w:rPr>
          <w:rFonts w:ascii="Times New Roman" w:eastAsia="Times New Roman" w:hAnsi="Times New Roman" w:cs="Times New Roman"/>
          <w:color w:val="000000"/>
          <w:sz w:val="26"/>
          <w:szCs w:val="26"/>
        </w:rPr>
        <w:t>.</w:t>
      </w:r>
      <w:r w:rsidRPr="00602969">
        <w:rPr>
          <w:rFonts w:ascii="Times New Roman" w:eastAsia="Times New Roman" w:hAnsi="Times New Roman" w:cs="Times New Roman"/>
          <w:color w:val="000000"/>
          <w:sz w:val="26"/>
          <w:szCs w:val="26"/>
        </w:rPr>
        <w:t>al</w:t>
      </w:r>
      <w:r w:rsidR="00981365">
        <w:rPr>
          <w:rFonts w:ascii="Times New Roman" w:eastAsia="Times New Roman" w:hAnsi="Times New Roman" w:cs="Times New Roman"/>
          <w:color w:val="000000"/>
          <w:sz w:val="26"/>
          <w:szCs w:val="26"/>
        </w:rPr>
        <w:t xml:space="preserve"> </w:t>
      </w:r>
      <w:r w:rsidR="00171255">
        <w:rPr>
          <w:rFonts w:ascii="Times New Roman" w:hAnsi="Times New Roman" w:cs="Times New Roman"/>
          <w:color w:val="000000"/>
          <w:sz w:val="26"/>
          <w:szCs w:val="26"/>
        </w:rPr>
        <w:t>[155]</w:t>
      </w:r>
      <w:r w:rsidR="00184EE0" w:rsidRPr="00602969">
        <w:rPr>
          <w:rFonts w:ascii="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 xml:space="preserve">was a succinimide which was called a fulgimide. The general formula is shown in compound </w:t>
      </w:r>
      <w:r w:rsidR="001F6175" w:rsidRPr="00602969">
        <w:rPr>
          <w:rFonts w:ascii="Times New Roman" w:eastAsia="Times New Roman" w:hAnsi="Times New Roman" w:cs="Times New Roman"/>
          <w:b/>
          <w:bCs/>
          <w:color w:val="000000"/>
          <w:sz w:val="26"/>
          <w:szCs w:val="26"/>
        </w:rPr>
        <w:t>(70)</w:t>
      </w:r>
      <w:r w:rsidRPr="00602969">
        <w:rPr>
          <w:rFonts w:ascii="Times New Roman" w:eastAsia="Times New Roman" w:hAnsi="Times New Roman" w:cs="Times New Roman"/>
          <w:b/>
          <w:bCs/>
          <w:color w:val="000000"/>
          <w:sz w:val="26"/>
          <w:szCs w:val="26"/>
        </w:rPr>
        <w:t>.</w:t>
      </w:r>
      <w:r w:rsidR="00840779">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 xml:space="preserve">Isofulgimides were also introduced by Heller </w:t>
      </w:r>
      <w:r w:rsidR="00184EE0" w:rsidRPr="00602969">
        <w:rPr>
          <w:rFonts w:ascii="Times New Roman" w:eastAsia="Times New Roman" w:hAnsi="Times New Roman" w:cs="Times New Roman"/>
          <w:color w:val="000000"/>
          <w:sz w:val="26"/>
          <w:szCs w:val="26"/>
        </w:rPr>
        <w:t>et</w:t>
      </w:r>
      <w:r w:rsidR="004F58C4">
        <w:rPr>
          <w:rFonts w:ascii="Times New Roman" w:eastAsia="Times New Roman" w:hAnsi="Times New Roman" w:cs="Times New Roman"/>
          <w:color w:val="000000"/>
          <w:sz w:val="26"/>
          <w:szCs w:val="26"/>
        </w:rPr>
        <w:t>.</w:t>
      </w:r>
      <w:r w:rsidRPr="00602969">
        <w:rPr>
          <w:rFonts w:ascii="Times New Roman" w:eastAsia="Times New Roman" w:hAnsi="Times New Roman" w:cs="Times New Roman"/>
          <w:color w:val="000000"/>
          <w:sz w:val="26"/>
          <w:szCs w:val="26"/>
        </w:rPr>
        <w:t>al</w:t>
      </w:r>
      <w:r w:rsidR="00981365">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[157]</w:t>
      </w:r>
      <w:r w:rsidR="00184EE0" w:rsidRPr="00602969">
        <w:rPr>
          <w:rFonts w:ascii="Times New Roman" w:hAnsi="Times New Roman" w:cs="Times New Roman"/>
          <w:color w:val="000000"/>
          <w:sz w:val="26"/>
          <w:szCs w:val="26"/>
        </w:rPr>
        <w:t xml:space="preserve"> </w:t>
      </w:r>
      <w:r w:rsidR="004435F9">
        <w:rPr>
          <w:rFonts w:ascii="Times New Roman" w:eastAsia="Times New Roman" w:hAnsi="Times New Roman" w:cs="Times New Roman"/>
          <w:color w:val="000000"/>
          <w:sz w:val="26"/>
          <w:szCs w:val="26"/>
        </w:rPr>
        <w:t>i</w:t>
      </w:r>
      <w:r w:rsidR="004435F9" w:rsidRPr="00602969">
        <w:rPr>
          <w:rFonts w:ascii="Times New Roman" w:eastAsia="Times New Roman" w:hAnsi="Times New Roman" w:cs="Times New Roman"/>
          <w:color w:val="000000"/>
          <w:sz w:val="26"/>
          <w:szCs w:val="26"/>
        </w:rPr>
        <w:t>n</w:t>
      </w:r>
      <w:r w:rsidRPr="00602969">
        <w:rPr>
          <w:rFonts w:ascii="Times New Roman" w:eastAsia="Times New Roman" w:hAnsi="Times New Roman" w:cs="Times New Roman"/>
          <w:color w:val="000000"/>
          <w:sz w:val="26"/>
          <w:szCs w:val="26"/>
        </w:rPr>
        <w:t xml:space="preserve"> 1993. </w:t>
      </w:r>
      <w:r w:rsidRPr="00602969">
        <w:rPr>
          <w:rFonts w:ascii="Times New Roman" w:eastAsia="Times New Roman" w:hAnsi="Times New Roman" w:cs="Times New Roman"/>
          <w:color w:val="000000"/>
          <w:sz w:val="26"/>
          <w:szCs w:val="26"/>
        </w:rPr>
        <w:lastRenderedPageBreak/>
        <w:t xml:space="preserve">An isofulgimide is a fulgide derivative in which one of the oxygens in the carbonyl group of the anhydride ring of the fulgide is replaced by a substituted imino, as shown in compounds </w:t>
      </w:r>
      <w:r w:rsidR="001F6175" w:rsidRPr="00602969">
        <w:rPr>
          <w:rFonts w:ascii="Times New Roman" w:eastAsia="Times New Roman" w:hAnsi="Times New Roman" w:cs="Times New Roman"/>
          <w:b/>
          <w:bCs/>
          <w:color w:val="000000"/>
          <w:sz w:val="26"/>
          <w:szCs w:val="26"/>
        </w:rPr>
        <w:t>(71)</w:t>
      </w:r>
      <w:r w:rsidRPr="00602969">
        <w:rPr>
          <w:rFonts w:ascii="Times New Roman" w:eastAsia="Times New Roman" w:hAnsi="Times New Roman" w:cs="Times New Roman"/>
          <w:color w:val="000000"/>
          <w:sz w:val="26"/>
          <w:szCs w:val="26"/>
        </w:rPr>
        <w:t xml:space="preserve">and </w:t>
      </w:r>
      <w:r w:rsidR="001F6175" w:rsidRPr="00602969">
        <w:rPr>
          <w:rFonts w:ascii="Times New Roman" w:eastAsia="Times New Roman" w:hAnsi="Times New Roman" w:cs="Times New Roman"/>
          <w:b/>
          <w:bCs/>
          <w:color w:val="000000"/>
          <w:sz w:val="26"/>
          <w:szCs w:val="26"/>
        </w:rPr>
        <w:t>(72)</w:t>
      </w:r>
      <w:r w:rsidRPr="00602969">
        <w:rPr>
          <w:rFonts w:ascii="Times New Roman" w:eastAsia="Times New Roman" w:hAnsi="Times New Roman" w:cs="Times New Roman"/>
          <w:b/>
          <w:bCs/>
          <w:color w:val="000000"/>
          <w:sz w:val="26"/>
          <w:szCs w:val="26"/>
        </w:rPr>
        <w:t>.</w:t>
      </w:r>
      <w:r w:rsidRPr="00602969">
        <w:rPr>
          <w:rFonts w:ascii="Times New Roman" w:eastAsia="Times New Roman" w:hAnsi="Times New Roman" w:cs="Times New Roman"/>
          <w:color w:val="000000"/>
          <w:sz w:val="26"/>
          <w:szCs w:val="26"/>
        </w:rPr>
        <w:t xml:space="preserve"> In the same year, Heller et</w:t>
      </w:r>
      <w:r w:rsidR="004F58C4">
        <w:rPr>
          <w:rFonts w:ascii="Times New Roman" w:eastAsia="Times New Roman" w:hAnsi="Times New Roman" w:cs="Times New Roman"/>
          <w:color w:val="000000"/>
          <w:sz w:val="26"/>
          <w:szCs w:val="26"/>
        </w:rPr>
        <w:t>.</w:t>
      </w:r>
      <w:r w:rsidR="00DE17A8">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al</w:t>
      </w:r>
      <w:r w:rsidR="00184EE0" w:rsidRPr="00602969">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 xml:space="preserve"> </w:t>
      </w:r>
      <w:r w:rsidR="00171255">
        <w:rPr>
          <w:rFonts w:ascii="Times New Roman" w:hAnsi="Times New Roman" w:cs="Times New Roman"/>
          <w:color w:val="000000"/>
          <w:sz w:val="26"/>
          <w:szCs w:val="26"/>
        </w:rPr>
        <w:t xml:space="preserve">[155] </w:t>
      </w:r>
      <w:r w:rsidRPr="00602969">
        <w:rPr>
          <w:rFonts w:ascii="Times New Roman" w:eastAsia="Times New Roman" w:hAnsi="Times New Roman" w:cs="Times New Roman"/>
          <w:color w:val="000000"/>
          <w:sz w:val="26"/>
          <w:szCs w:val="26"/>
        </w:rPr>
        <w:t>reported a new kind of photochromic compound – dicyanomethylene derivatives of fulgide. According to the nomenclature system of the International Union of Pure and Applied Chemistry (IUPAC), they should be named as 5-dicyanomethylene tetrahydrofuran-2-one derivatives, as shown in formula</w:t>
      </w:r>
      <w:r w:rsidR="00EF6B62">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b/>
          <w:bCs/>
          <w:color w:val="000000"/>
          <w:sz w:val="26"/>
          <w:szCs w:val="26"/>
        </w:rPr>
        <w:t>8</w:t>
      </w:r>
      <w:r w:rsidR="00EF6B62">
        <w:rPr>
          <w:rFonts w:ascii="Times New Roman" w:eastAsia="Times New Roman" w:hAnsi="Times New Roman" w:cs="Times New Roman"/>
          <w:b/>
          <w:bCs/>
          <w:color w:val="000000"/>
          <w:sz w:val="26"/>
          <w:szCs w:val="26"/>
        </w:rPr>
        <w:t xml:space="preserve"> </w:t>
      </w:r>
      <w:r w:rsidR="001F6175" w:rsidRPr="00602969">
        <w:rPr>
          <w:rFonts w:ascii="Times New Roman" w:eastAsia="Times New Roman" w:hAnsi="Times New Roman" w:cs="Times New Roman"/>
          <w:b/>
          <w:bCs/>
          <w:color w:val="000000"/>
          <w:sz w:val="26"/>
          <w:szCs w:val="26"/>
        </w:rPr>
        <w:t>(73)</w:t>
      </w:r>
      <w:r w:rsidRPr="00602969">
        <w:rPr>
          <w:rFonts w:ascii="Times New Roman" w:eastAsia="Times New Roman" w:hAnsi="Times New Roman" w:cs="Times New Roman"/>
          <w:b/>
          <w:bCs/>
          <w:color w:val="000000"/>
          <w:sz w:val="26"/>
          <w:szCs w:val="26"/>
        </w:rPr>
        <w:t>.</w:t>
      </w:r>
      <w:r w:rsidR="00DA6C0D">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Fulgenolide and fulgenate having the general formula found in structure</w:t>
      </w:r>
      <w:r w:rsidR="004F58C4">
        <w:rPr>
          <w:rFonts w:ascii="Times New Roman" w:eastAsia="Times New Roman" w:hAnsi="Times New Roman" w:cs="Times New Roman"/>
          <w:color w:val="000000"/>
          <w:sz w:val="26"/>
          <w:szCs w:val="26"/>
        </w:rPr>
        <w:t xml:space="preserve"> </w:t>
      </w:r>
      <w:r w:rsidR="001F6175" w:rsidRPr="00602969">
        <w:rPr>
          <w:rFonts w:ascii="Times New Roman" w:eastAsia="Times New Roman" w:hAnsi="Times New Roman" w:cs="Times New Roman"/>
          <w:b/>
          <w:bCs/>
          <w:color w:val="000000"/>
          <w:sz w:val="26"/>
          <w:szCs w:val="26"/>
        </w:rPr>
        <w:t>(74-76</w:t>
      </w:r>
      <w:r w:rsidR="004435F9" w:rsidRPr="00602969">
        <w:rPr>
          <w:rFonts w:ascii="Times New Roman" w:eastAsia="Times New Roman" w:hAnsi="Times New Roman" w:cs="Times New Roman"/>
          <w:b/>
          <w:bCs/>
          <w:color w:val="000000"/>
          <w:sz w:val="26"/>
          <w:szCs w:val="26"/>
        </w:rPr>
        <w:t>)</w:t>
      </w:r>
      <w:r w:rsidR="004435F9" w:rsidRPr="00602969">
        <w:rPr>
          <w:rFonts w:ascii="Times New Roman" w:eastAsia="Times New Roman" w:hAnsi="Times New Roman" w:cs="Times New Roman"/>
          <w:color w:val="000000"/>
          <w:sz w:val="26"/>
          <w:szCs w:val="26"/>
        </w:rPr>
        <w:t xml:space="preserve"> (</w:t>
      </w:r>
      <w:r w:rsidR="00DA6C0D" w:rsidRPr="00602969">
        <w:rPr>
          <w:rFonts w:ascii="Times New Roman" w:eastAsia="Times New Roman" w:hAnsi="Times New Roman" w:cs="Times New Roman"/>
          <w:color w:val="000000"/>
          <w:sz w:val="26"/>
          <w:szCs w:val="26"/>
        </w:rPr>
        <w:t>Fig</w:t>
      </w:r>
      <w:r w:rsidR="00FE0C12">
        <w:rPr>
          <w:rFonts w:ascii="Times New Roman" w:eastAsia="Times New Roman" w:hAnsi="Times New Roman" w:cs="Times New Roman"/>
          <w:color w:val="000000"/>
          <w:sz w:val="26"/>
          <w:szCs w:val="26"/>
        </w:rPr>
        <w:t>.</w:t>
      </w:r>
      <w:r w:rsidR="00DA6C0D" w:rsidRPr="00602969">
        <w:rPr>
          <w:rFonts w:ascii="Times New Roman" w:eastAsia="Times New Roman" w:hAnsi="Times New Roman" w:cs="Times New Roman"/>
          <w:color w:val="000000"/>
          <w:sz w:val="26"/>
          <w:szCs w:val="26"/>
        </w:rPr>
        <w:t xml:space="preserve"> 1.</w:t>
      </w:r>
      <w:r w:rsidR="00EA3F3B">
        <w:rPr>
          <w:rFonts w:ascii="Times New Roman" w:eastAsia="Times New Roman" w:hAnsi="Times New Roman" w:cs="Times New Roman"/>
          <w:color w:val="000000"/>
          <w:sz w:val="26"/>
          <w:szCs w:val="26"/>
        </w:rPr>
        <w:t>50</w:t>
      </w:r>
      <w:r w:rsidR="00DA6C0D" w:rsidRPr="00602969">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have also been published by Heller and Szewczy</w:t>
      </w:r>
      <w:r w:rsidR="00A43E41" w:rsidRPr="00602969">
        <w:rPr>
          <w:rFonts w:ascii="Times New Roman" w:eastAsia="Times New Roman" w:hAnsi="Times New Roman" w:cs="Times New Roman"/>
          <w:color w:val="000000"/>
          <w:sz w:val="26"/>
          <w:szCs w:val="26"/>
        </w:rPr>
        <w:t xml:space="preserve">k </w:t>
      </w:r>
      <w:r w:rsidR="00171255">
        <w:rPr>
          <w:rFonts w:ascii="Times New Roman" w:hAnsi="Times New Roman" w:cs="Times New Roman"/>
          <w:color w:val="000000"/>
          <w:sz w:val="26"/>
          <w:szCs w:val="26"/>
        </w:rPr>
        <w:t>[157]</w:t>
      </w:r>
      <w:r w:rsidR="00A43E41" w:rsidRPr="00602969">
        <w:rPr>
          <w:rFonts w:ascii="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and Yokoyama et</w:t>
      </w:r>
      <w:r w:rsidR="004435F9">
        <w:rPr>
          <w:rFonts w:ascii="Times New Roman" w:eastAsia="Times New Roman" w:hAnsi="Times New Roman" w:cs="Times New Roman"/>
          <w:color w:val="000000"/>
          <w:sz w:val="26"/>
          <w:szCs w:val="26"/>
        </w:rPr>
        <w:t>.</w:t>
      </w:r>
      <w:r w:rsidRPr="00602969">
        <w:rPr>
          <w:rFonts w:ascii="Times New Roman" w:eastAsia="Times New Roman" w:hAnsi="Times New Roman" w:cs="Times New Roman"/>
          <w:color w:val="000000"/>
          <w:sz w:val="26"/>
          <w:szCs w:val="26"/>
        </w:rPr>
        <w:t xml:space="preserve"> </w:t>
      </w:r>
      <w:r w:rsidR="004435F9">
        <w:rPr>
          <w:rFonts w:ascii="Times New Roman" w:eastAsia="Times New Roman" w:hAnsi="Times New Roman" w:cs="Times New Roman"/>
          <w:color w:val="000000"/>
          <w:sz w:val="26"/>
          <w:szCs w:val="26"/>
        </w:rPr>
        <w:t>a</w:t>
      </w:r>
      <w:r w:rsidR="004435F9" w:rsidRPr="00602969">
        <w:rPr>
          <w:rFonts w:ascii="Times New Roman" w:eastAsia="Times New Roman" w:hAnsi="Times New Roman" w:cs="Times New Roman"/>
          <w:color w:val="000000"/>
          <w:sz w:val="26"/>
          <w:szCs w:val="26"/>
        </w:rPr>
        <w:t>l</w:t>
      </w:r>
      <w:r w:rsidR="004435F9">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[158,159].</w:t>
      </w:r>
    </w:p>
    <w:p w:rsidR="005B6D6A" w:rsidRPr="00885C68" w:rsidRDefault="008F1D57" w:rsidP="00956343">
      <w:pPr>
        <w:pStyle w:val="a3"/>
        <w:ind w:left="0"/>
        <w:rPr>
          <w:rFonts w:ascii="Times New Roman" w:hAnsi="Times New Roman" w:cs="Times New Roman"/>
          <w:i/>
          <w:iCs/>
          <w:color w:val="000000"/>
          <w:sz w:val="26"/>
          <w:szCs w:val="26"/>
        </w:rPr>
      </w:pPr>
      <w:r w:rsidRPr="00A43E41">
        <w:rPr>
          <w:rFonts w:ascii="Times New Roman" w:hAnsi="Times New Roman" w:cs="Times New Roman"/>
          <w:b/>
          <w:bCs/>
          <w:sz w:val="28"/>
          <w:szCs w:val="28"/>
        </w:rPr>
        <w:t>Diarylethenes and related compounds</w:t>
      </w:r>
      <w:r w:rsidR="005B6D6A" w:rsidRPr="00885C68">
        <w:rPr>
          <w:rFonts w:ascii="Times New Roman" w:hAnsi="Times New Roman" w:cs="Times New Roman"/>
          <w:i/>
          <w:iCs/>
          <w:color w:val="000000"/>
          <w:sz w:val="26"/>
          <w:szCs w:val="26"/>
        </w:rPr>
        <w:t>.</w:t>
      </w:r>
    </w:p>
    <w:p w:rsidR="00A43E41" w:rsidRDefault="00A43E41" w:rsidP="006B1614">
      <w:pPr>
        <w:rPr>
          <w:rFonts w:ascii="Times New Roman" w:hAnsi="Times New Roman" w:cs="Times New Roman"/>
          <w:i/>
          <w:iCs/>
          <w:color w:val="000000"/>
          <w:sz w:val="26"/>
          <w:szCs w:val="26"/>
        </w:rPr>
      </w:pPr>
    </w:p>
    <w:p w:rsidR="00EA6CCA" w:rsidRDefault="00F34780" w:rsidP="006B1614">
      <w:pPr>
        <w:autoSpaceDE w:val="0"/>
        <w:autoSpaceDN w:val="0"/>
        <w:adjustRightInd w:val="0"/>
        <w:spacing w:after="0" w:line="360" w:lineRule="auto"/>
        <w:jc w:val="lowKashida"/>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5B6D6A" w:rsidRPr="00885C68">
        <w:rPr>
          <w:rFonts w:ascii="Times New Roman" w:eastAsia="Times New Roman" w:hAnsi="Times New Roman" w:cs="Times New Roman"/>
          <w:color w:val="000000"/>
          <w:sz w:val="26"/>
          <w:szCs w:val="26"/>
        </w:rPr>
        <w:t xml:space="preserve">Stilbene is well known to undergo a </w:t>
      </w:r>
      <w:r w:rsidR="005B6D6A" w:rsidRPr="00A444C4">
        <w:rPr>
          <w:rFonts w:ascii="Times New Roman" w:eastAsia="Times New Roman" w:hAnsi="Times New Roman" w:cs="Times New Roman"/>
          <w:i/>
          <w:iCs/>
          <w:color w:val="000000"/>
          <w:sz w:val="26"/>
          <w:szCs w:val="26"/>
        </w:rPr>
        <w:t>trans-cis</w:t>
      </w:r>
      <w:r w:rsidR="005B6D6A" w:rsidRPr="00885C68">
        <w:rPr>
          <w:rFonts w:ascii="Times New Roman" w:eastAsia="Times New Roman" w:hAnsi="Times New Roman" w:cs="Times New Roman"/>
          <w:color w:val="000000"/>
          <w:sz w:val="26"/>
          <w:szCs w:val="26"/>
        </w:rPr>
        <w:t xml:space="preserve"> photoisomerization upon irradiation with UV light. In addition to this isomerization, stilbene shows a photocyclization reaction to produce dihydrophenanthrene</w:t>
      </w:r>
      <w:r w:rsidR="00AB4D8A">
        <w:rPr>
          <w:rFonts w:ascii="Times New Roman" w:eastAsia="Times New Roman" w:hAnsi="Times New Roman" w:cs="Times New Roman"/>
          <w:color w:val="000000"/>
          <w:sz w:val="26"/>
          <w:szCs w:val="26"/>
        </w:rPr>
        <w:t xml:space="preserve"> </w:t>
      </w:r>
      <w:r w:rsidR="006B1614">
        <w:rPr>
          <w:rFonts w:ascii="Times New Roman" w:eastAsia="Times New Roman" w:hAnsi="Times New Roman" w:cs="Times New Roman"/>
          <w:color w:val="000000"/>
          <w:sz w:val="26"/>
          <w:szCs w:val="26"/>
        </w:rPr>
        <w:t>.</w:t>
      </w:r>
    </w:p>
    <w:p w:rsidR="004B3571" w:rsidRDefault="005B6D6A" w:rsidP="00171255">
      <w:pPr>
        <w:autoSpaceDE w:val="0"/>
        <w:autoSpaceDN w:val="0"/>
        <w:adjustRightInd w:val="0"/>
        <w:spacing w:after="0" w:line="360" w:lineRule="auto"/>
        <w:jc w:val="lowKashida"/>
        <w:rPr>
          <w:rFonts w:ascii="Times New Roman" w:eastAsia="Times New Roman" w:hAnsi="Times New Roman" w:cs="Times New Roman"/>
          <w:color w:val="000000"/>
          <w:sz w:val="26"/>
          <w:szCs w:val="26"/>
        </w:rPr>
      </w:pPr>
      <w:r w:rsidRPr="00602969">
        <w:rPr>
          <w:rFonts w:ascii="Times New Roman" w:eastAsia="Times New Roman" w:hAnsi="Times New Roman" w:cs="Times New Roman"/>
          <w:color w:val="000000"/>
          <w:sz w:val="26"/>
          <w:szCs w:val="26"/>
        </w:rPr>
        <w:t>Although in the presence of air the dihydrophenanthrene irr</w:t>
      </w:r>
      <w:r w:rsidR="00956343">
        <w:rPr>
          <w:rFonts w:ascii="Times New Roman" w:eastAsia="Times New Roman" w:hAnsi="Times New Roman" w:cs="Times New Roman"/>
          <w:color w:val="000000"/>
          <w:sz w:val="26"/>
          <w:szCs w:val="26"/>
        </w:rPr>
        <w:t>i</w:t>
      </w:r>
      <w:r w:rsidRPr="00602969">
        <w:rPr>
          <w:rFonts w:ascii="Times New Roman" w:eastAsia="Times New Roman" w:hAnsi="Times New Roman" w:cs="Times New Roman"/>
          <w:color w:val="000000"/>
          <w:sz w:val="26"/>
          <w:szCs w:val="26"/>
        </w:rPr>
        <w:t>versibly converts to</w:t>
      </w:r>
      <w:r w:rsidR="007A5094">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phenanthrene by hydrogen elimination with oxygen, it thermally returns to the initial</w:t>
      </w:r>
      <w:r w:rsidR="009617FF">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stilbene in the absence of oxygen. When methyl groups are substituted at 2- and 6-positions of the phenyl rings, the compound undergoes a reversible photocyclization</w:t>
      </w:r>
      <w:r w:rsidR="00FE0C12">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reaction, even in the presence of oxygen</w:t>
      </w:r>
      <w:r w:rsidR="00981365">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[160,161]</w:t>
      </w:r>
      <w:r w:rsidRPr="00602969">
        <w:rPr>
          <w:rFonts w:ascii="Times New Roman" w:eastAsia="Times New Roman" w:hAnsi="Times New Roman" w:cs="Times New Roman"/>
          <w:color w:val="000000"/>
          <w:sz w:val="26"/>
          <w:szCs w:val="26"/>
        </w:rPr>
        <w:t xml:space="preserve"> Both isomers, open-ring and dihydro-type closed-ring</w:t>
      </w:r>
      <w:r w:rsidR="001E2CDA" w:rsidRPr="00602969">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forms, became thermally stable and cyclization/ring-opening reactions could be</w:t>
      </w:r>
      <w:r w:rsidR="001E2CDA" w:rsidRPr="00602969">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repeated many times while</w:t>
      </w:r>
      <w:r w:rsidR="005B0256" w:rsidRPr="00602969">
        <w:rPr>
          <w:rFonts w:ascii="Times New Roman" w:eastAsia="Times New Roman" w:hAnsi="Times New Roman" w:cs="Times New Roman"/>
          <w:color w:val="000000"/>
          <w:sz w:val="26"/>
          <w:szCs w:val="26"/>
        </w:rPr>
        <w:t xml:space="preserve"> </w:t>
      </w:r>
      <w:r w:rsidRPr="00602969">
        <w:rPr>
          <w:rFonts w:ascii="Times New Roman" w:eastAsia="Times New Roman" w:hAnsi="Times New Roman" w:cs="Times New Roman"/>
          <w:color w:val="000000"/>
          <w:sz w:val="26"/>
          <w:szCs w:val="26"/>
        </w:rPr>
        <w:t>retaining adequate photochromic performance.</w:t>
      </w:r>
    </w:p>
    <w:p w:rsidR="008A7E70" w:rsidRPr="00C02338" w:rsidRDefault="008A7E70" w:rsidP="008A7E70">
      <w:pPr>
        <w:autoSpaceDE w:val="0"/>
        <w:autoSpaceDN w:val="0"/>
        <w:adjustRightInd w:val="0"/>
        <w:spacing w:after="0" w:line="360" w:lineRule="auto"/>
        <w:jc w:val="lowKashida"/>
        <w:rPr>
          <w:rFonts w:ascii="Times New Roman" w:eastAsia="Times New Roman" w:hAnsi="Times New Roman" w:cs="Times New Roman"/>
          <w:color w:val="000000"/>
          <w:sz w:val="12"/>
          <w:szCs w:val="12"/>
        </w:rPr>
      </w:pPr>
    </w:p>
    <w:p w:rsidR="004B3571" w:rsidRPr="006B1614" w:rsidRDefault="008E5F96" w:rsidP="006B1614">
      <w:pPr>
        <w:pStyle w:val="a3"/>
        <w:ind w:left="0"/>
        <w:rPr>
          <w:rFonts w:ascii="Times New Roman" w:hAnsi="Times New Roman" w:cs="Times New Roman"/>
          <w:b/>
          <w:bCs/>
          <w:sz w:val="28"/>
          <w:szCs w:val="28"/>
        </w:rPr>
      </w:pPr>
      <w:r w:rsidRPr="004B3571">
        <w:rPr>
          <w:rFonts w:ascii="Times New Roman" w:hAnsi="Times New Roman" w:cs="Times New Roman"/>
          <w:b/>
          <w:bCs/>
          <w:sz w:val="28"/>
          <w:szCs w:val="28"/>
        </w:rPr>
        <w:t>Spirodihydroindolizines</w:t>
      </w:r>
      <w:r w:rsidR="00B83E2C">
        <w:rPr>
          <w:rFonts w:ascii="Times New Roman" w:hAnsi="Times New Roman" w:cs="Times New Roman"/>
          <w:b/>
          <w:bCs/>
          <w:sz w:val="28"/>
          <w:szCs w:val="28"/>
        </w:rPr>
        <w:t>.</w:t>
      </w:r>
    </w:p>
    <w:p w:rsidR="00C02338" w:rsidRPr="00A6775A" w:rsidRDefault="00CE29D8" w:rsidP="00A6775A">
      <w:pPr>
        <w:spacing w:line="360" w:lineRule="auto"/>
        <w:ind w:left="357"/>
        <w:jc w:val="lowKashida"/>
        <w:rPr>
          <w:rFonts w:ascii="Times New Roman" w:eastAsia="Times New Roman" w:hAnsi="Times New Roman" w:cs="Times New Roman"/>
          <w:color w:val="000000"/>
          <w:sz w:val="26"/>
          <w:szCs w:val="26"/>
        </w:rPr>
      </w:pPr>
      <w:r w:rsidRPr="007632F4">
        <w:rPr>
          <w:rFonts w:ascii="Times New Roman" w:eastAsia="Times New Roman" w:hAnsi="Times New Roman" w:cs="Times New Roman"/>
          <w:noProof/>
          <w:color w:val="000000"/>
          <w:sz w:val="4"/>
          <w:szCs w:val="4"/>
        </w:rPr>
        <w:pict>
          <v:shape id="_x0000_s1215" type="#_x0000_t75" style="position:absolute;left:0;text-align:left;margin-left:72.15pt;margin-top:498pt;width:320.25pt;height:152.35pt;z-index:251657728" stroked="t" strokeweight="1.5pt">
            <v:imagedata r:id="rId23" o:title=""/>
          </v:shape>
          <o:OLEObject Type="Embed" ProgID="ChemDraw.Document.6.0" ShapeID="_x0000_s1215" DrawAspect="Content" ObjectID="_1354988466" r:id="rId24"/>
        </w:pict>
      </w:r>
      <w:r w:rsidR="00F34780">
        <w:rPr>
          <w:rFonts w:ascii="Times New Roman" w:eastAsia="Times New Roman" w:hAnsi="Times New Roman" w:cs="Times New Roman"/>
          <w:color w:val="000000"/>
          <w:sz w:val="26"/>
          <w:szCs w:val="26"/>
        </w:rPr>
        <w:t xml:space="preserve">   </w:t>
      </w:r>
      <w:r w:rsidR="00F03F4E" w:rsidRPr="00885C68">
        <w:rPr>
          <w:rFonts w:ascii="Times New Roman" w:eastAsia="Times New Roman" w:hAnsi="Times New Roman" w:cs="Times New Roman"/>
          <w:color w:val="000000"/>
          <w:sz w:val="26"/>
          <w:szCs w:val="26"/>
        </w:rPr>
        <w:t>The photochromi</w:t>
      </w:r>
      <w:r w:rsidR="002E086B">
        <w:rPr>
          <w:rFonts w:ascii="Times New Roman" w:eastAsia="Times New Roman" w:hAnsi="Times New Roman" w:cs="Times New Roman"/>
          <w:color w:val="000000"/>
          <w:sz w:val="26"/>
          <w:szCs w:val="26"/>
        </w:rPr>
        <w:t>sm of dihydroindolizines (DHIs) (</w:t>
      </w:r>
      <w:r w:rsidR="00956343">
        <w:rPr>
          <w:rFonts w:ascii="Times New Roman" w:eastAsia="Times New Roman" w:hAnsi="Times New Roman" w:cs="Times New Roman"/>
          <w:color w:val="000000"/>
          <w:sz w:val="26"/>
          <w:szCs w:val="26"/>
        </w:rPr>
        <w:t xml:space="preserve">a </w:t>
      </w:r>
      <w:r w:rsidR="00F03F4E" w:rsidRPr="00885C68">
        <w:rPr>
          <w:rFonts w:ascii="Times New Roman" w:eastAsia="Times New Roman" w:hAnsi="Times New Roman" w:cs="Times New Roman"/>
          <w:color w:val="000000"/>
          <w:sz w:val="26"/>
          <w:szCs w:val="26"/>
        </w:rPr>
        <w:t>new cl</w:t>
      </w:r>
      <w:r w:rsidR="00A444C4">
        <w:rPr>
          <w:rFonts w:ascii="Times New Roman" w:eastAsia="Times New Roman" w:hAnsi="Times New Roman" w:cs="Times New Roman"/>
          <w:color w:val="000000"/>
          <w:sz w:val="26"/>
          <w:szCs w:val="26"/>
        </w:rPr>
        <w:t>ass of photochromic molecules</w:t>
      </w:r>
      <w:r w:rsidR="002E086B">
        <w:rPr>
          <w:rFonts w:ascii="Times New Roman" w:eastAsia="Times New Roman" w:hAnsi="Times New Roman" w:cs="Times New Roman"/>
          <w:color w:val="000000"/>
          <w:sz w:val="26"/>
          <w:szCs w:val="26"/>
        </w:rPr>
        <w:t>)</w:t>
      </w:r>
      <w:r w:rsidR="00782D8E">
        <w:rPr>
          <w:rFonts w:ascii="Times New Roman" w:eastAsia="Times New Roman" w:hAnsi="Times New Roman" w:cs="Times New Roman"/>
          <w:color w:val="000000"/>
          <w:sz w:val="26"/>
          <w:szCs w:val="26"/>
        </w:rPr>
        <w:t xml:space="preserve"> </w:t>
      </w:r>
      <w:r w:rsidR="00F03F4E" w:rsidRPr="00885C68">
        <w:rPr>
          <w:rFonts w:ascii="Times New Roman" w:eastAsia="Times New Roman" w:hAnsi="Times New Roman" w:cs="Times New Roman"/>
          <w:color w:val="000000"/>
          <w:sz w:val="26"/>
          <w:szCs w:val="26"/>
        </w:rPr>
        <w:t>was discovered only in 1979</w:t>
      </w:r>
      <w:r w:rsidR="00124704">
        <w:rPr>
          <w:rFonts w:ascii="Times New Roman" w:eastAsia="Times New Roman" w:hAnsi="Times New Roman" w:cs="Times New Roman"/>
          <w:color w:val="000000"/>
          <w:sz w:val="26"/>
          <w:szCs w:val="26"/>
        </w:rPr>
        <w:t xml:space="preserve"> by</w:t>
      </w:r>
      <w:r w:rsidR="001B6C58">
        <w:rPr>
          <w:rFonts w:ascii="Times New Roman" w:eastAsia="Times New Roman" w:hAnsi="Times New Roman" w:cs="Times New Roman"/>
          <w:color w:val="000000"/>
          <w:sz w:val="26"/>
          <w:szCs w:val="26"/>
        </w:rPr>
        <w:t xml:space="preserve"> D</w:t>
      </w:r>
      <w:r w:rsidR="001B6C58">
        <w:rPr>
          <w:rFonts w:ascii="Arial" w:hAnsi="Arial"/>
          <w:rtl/>
        </w:rPr>
        <w:t>ü</w:t>
      </w:r>
      <w:r w:rsidR="009B23B2">
        <w:rPr>
          <w:rFonts w:ascii="Times New Roman" w:eastAsia="Times New Roman" w:hAnsi="Times New Roman" w:cs="Times New Roman"/>
          <w:color w:val="000000"/>
          <w:sz w:val="26"/>
          <w:szCs w:val="26"/>
        </w:rPr>
        <w:t xml:space="preserve">rr </w:t>
      </w:r>
      <w:r w:rsidR="00171255">
        <w:rPr>
          <w:rFonts w:ascii="Times New Roman" w:eastAsia="Times New Roman" w:hAnsi="Times New Roman" w:cs="Times New Roman"/>
          <w:color w:val="000000"/>
          <w:sz w:val="26"/>
          <w:szCs w:val="26"/>
        </w:rPr>
        <w:t>[162,163]</w:t>
      </w:r>
      <w:r w:rsidR="00981365">
        <w:rPr>
          <w:rFonts w:ascii="Times New Roman" w:eastAsia="Times New Roman" w:hAnsi="Times New Roman" w:cs="Times New Roman"/>
          <w:color w:val="000000"/>
          <w:sz w:val="26"/>
          <w:szCs w:val="26"/>
        </w:rPr>
        <w:t xml:space="preserve"> </w:t>
      </w:r>
      <w:r w:rsidR="009B23B2">
        <w:rPr>
          <w:rFonts w:ascii="Times New Roman" w:eastAsia="Times New Roman" w:hAnsi="Times New Roman" w:cs="Times New Roman"/>
          <w:color w:val="000000"/>
          <w:sz w:val="26"/>
          <w:szCs w:val="26"/>
        </w:rPr>
        <w:t>T</w:t>
      </w:r>
      <w:r w:rsidR="009B23B2" w:rsidRPr="00885C68">
        <w:rPr>
          <w:rFonts w:ascii="Times New Roman" w:eastAsia="Times New Roman" w:hAnsi="Times New Roman" w:cs="Times New Roman"/>
          <w:color w:val="000000"/>
          <w:sz w:val="26"/>
          <w:szCs w:val="26"/>
        </w:rPr>
        <w:t>hese</w:t>
      </w:r>
      <w:r w:rsidR="00F03F4E" w:rsidRPr="00885C68">
        <w:rPr>
          <w:rFonts w:ascii="Times New Roman" w:eastAsia="Times New Roman" w:hAnsi="Times New Roman" w:cs="Times New Roman"/>
          <w:color w:val="000000"/>
          <w:sz w:val="26"/>
          <w:szCs w:val="26"/>
        </w:rPr>
        <w:t xml:space="preserve"> molecules are among the few new photochromes discovered in the past </w:t>
      </w:r>
      <w:r w:rsidR="00A444C4">
        <w:rPr>
          <w:rFonts w:ascii="Times New Roman" w:eastAsia="Times New Roman" w:hAnsi="Times New Roman" w:cs="Times New Roman"/>
          <w:color w:val="000000"/>
          <w:sz w:val="26"/>
          <w:szCs w:val="26"/>
        </w:rPr>
        <w:t>40</w:t>
      </w:r>
      <w:r w:rsidR="00F03F4E" w:rsidRPr="00885C68">
        <w:rPr>
          <w:rFonts w:ascii="Times New Roman" w:eastAsia="Times New Roman" w:hAnsi="Times New Roman" w:cs="Times New Roman"/>
          <w:color w:val="000000"/>
          <w:sz w:val="26"/>
          <w:szCs w:val="26"/>
        </w:rPr>
        <w:t xml:space="preserve"> years</w:t>
      </w:r>
      <w:r w:rsidR="00A444C4" w:rsidRPr="004B3571">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[3].</w:t>
      </w:r>
      <w:r w:rsidR="00602969">
        <w:rPr>
          <w:rFonts w:ascii="Times New Roman" w:eastAsia="Times New Roman" w:hAnsi="Times New Roman" w:cs="Times New Roman"/>
          <w:color w:val="000000"/>
          <w:sz w:val="26"/>
          <w:szCs w:val="26"/>
        </w:rPr>
        <w:t xml:space="preserve"> </w:t>
      </w:r>
      <w:r w:rsidR="00F03F4E" w:rsidRPr="00885C68">
        <w:rPr>
          <w:rFonts w:ascii="Times New Roman" w:eastAsia="Times New Roman" w:hAnsi="Times New Roman" w:cs="Times New Roman"/>
          <w:color w:val="000000"/>
          <w:sz w:val="26"/>
          <w:szCs w:val="26"/>
        </w:rPr>
        <w:t xml:space="preserve">Their synthetic access has been exploited in detail and their photochemical and photophysical parameters have been studied in a broad </w:t>
      </w:r>
      <w:r w:rsidR="00F03F4E" w:rsidRPr="00885C68">
        <w:rPr>
          <w:rFonts w:ascii="Times New Roman" w:eastAsia="Times New Roman" w:hAnsi="Times New Roman" w:cs="Times New Roman"/>
          <w:color w:val="000000"/>
          <w:sz w:val="26"/>
          <w:szCs w:val="26"/>
        </w:rPr>
        <w:lastRenderedPageBreak/>
        <w:t>sense</w:t>
      </w:r>
      <w:r w:rsidR="009B23B2">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[162-168].</w:t>
      </w:r>
      <w:r w:rsidR="004B3571">
        <w:rPr>
          <w:rFonts w:ascii="Times New Roman" w:eastAsia="Times New Roman" w:hAnsi="Times New Roman" w:cs="Times New Roman"/>
          <w:color w:val="000000"/>
          <w:sz w:val="26"/>
          <w:szCs w:val="26"/>
        </w:rPr>
        <w:t xml:space="preserve"> </w:t>
      </w:r>
      <w:r w:rsidR="002A399E">
        <w:rPr>
          <w:rFonts w:ascii="Times New Roman" w:eastAsia="Times New Roman" w:hAnsi="Times New Roman" w:cs="Times New Roman"/>
          <w:color w:val="000000"/>
          <w:sz w:val="26"/>
          <w:szCs w:val="26"/>
        </w:rPr>
        <w:t xml:space="preserve"> </w:t>
      </w:r>
      <w:r w:rsidR="00F03F4E" w:rsidRPr="00885C68">
        <w:rPr>
          <w:rFonts w:ascii="Times New Roman" w:eastAsia="Times New Roman" w:hAnsi="Times New Roman" w:cs="Times New Roman"/>
          <w:color w:val="000000"/>
          <w:sz w:val="26"/>
          <w:szCs w:val="26"/>
        </w:rPr>
        <w:t>The potential applications</w:t>
      </w:r>
      <w:r w:rsidR="00C02338">
        <w:rPr>
          <w:rFonts w:ascii="Times New Roman" w:eastAsia="Times New Roman" w:hAnsi="Times New Roman" w:cs="Times New Roman"/>
          <w:color w:val="000000"/>
          <w:sz w:val="26"/>
          <w:szCs w:val="26"/>
        </w:rPr>
        <w:t xml:space="preserve"> are vast and compare favorably </w:t>
      </w:r>
      <w:r w:rsidR="00F03F4E" w:rsidRPr="00885C68">
        <w:rPr>
          <w:rFonts w:ascii="Times New Roman" w:eastAsia="Times New Roman" w:hAnsi="Times New Roman" w:cs="Times New Roman"/>
          <w:color w:val="000000"/>
          <w:sz w:val="26"/>
          <w:szCs w:val="26"/>
        </w:rPr>
        <w:t>with those of the known photochromes</w:t>
      </w:r>
      <w:r w:rsidR="002A399E">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[169].</w:t>
      </w:r>
      <w:r w:rsidR="00F03F4E" w:rsidRPr="00885C68">
        <w:rPr>
          <w:rFonts w:ascii="Times New Roman" w:eastAsia="Times New Roman" w:hAnsi="Times New Roman" w:cs="Times New Roman"/>
          <w:color w:val="000000"/>
          <w:sz w:val="26"/>
          <w:szCs w:val="26"/>
        </w:rPr>
        <w:t xml:space="preserve"> The chemistry and photochemistry of the DHIs have been described previously in several surveys</w:t>
      </w:r>
      <w:r w:rsidR="002A399E">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[165-168].</w:t>
      </w:r>
      <w:r w:rsidR="00F03F4E" w:rsidRPr="00885C68">
        <w:rPr>
          <w:rFonts w:ascii="Times New Roman" w:eastAsia="Times New Roman" w:hAnsi="Times New Roman" w:cs="Times New Roman"/>
          <w:color w:val="000000"/>
          <w:sz w:val="26"/>
          <w:szCs w:val="26"/>
        </w:rPr>
        <w:t xml:space="preserve"> This review will serve as a short introduction to the field. It will as well include typical preparation modes for the class of dihydroindolizines as well as their azahomologs, typical five-membered heterocycles. A new class of photochromics derived from these photochromic heterocycles (DHIs) that allows for supramolecular interactions is presented. Some typical applications that are close to commercially useful systems are discussed. The characteristic structural feature of the dihydroindolizines-based molecules is a five-membered ring, typically a cyclopentene anion. The substitution of the carbanion in this molecule by a heteroatom generates heterocyclic five-membered rings</w:t>
      </w:r>
      <w:r w:rsidR="00956343">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[170-172].</w:t>
      </w:r>
      <w:r w:rsidR="00F03F4E" w:rsidRPr="00885C68">
        <w:rPr>
          <w:rFonts w:ascii="Times New Roman" w:eastAsia="Times New Roman" w:hAnsi="Times New Roman" w:cs="Times New Roman"/>
          <w:color w:val="000000"/>
          <w:sz w:val="26"/>
          <w:szCs w:val="26"/>
        </w:rPr>
        <w:t xml:space="preserve"> These can undergo a ring opening to zwitterionic species or neutral heteropentadienes. The process can be induced photochemically and is reversed either thermally or photochemically. Thus a new photochromic system based on a f</w:t>
      </w:r>
      <w:r w:rsidR="004B3571">
        <w:rPr>
          <w:rFonts w:ascii="Times New Roman" w:eastAsia="Times New Roman" w:hAnsi="Times New Roman" w:cs="Times New Roman"/>
          <w:color w:val="000000"/>
          <w:sz w:val="26"/>
          <w:szCs w:val="26"/>
        </w:rPr>
        <w:t>ive-atom, six-electron (4n + 2)</w:t>
      </w:r>
      <w:r w:rsidR="009E315D">
        <w:rPr>
          <w:rFonts w:ascii="Times New Roman" w:eastAsia="Times New Roman" w:hAnsi="Times New Roman" w:cs="Times New Roman"/>
          <w:color w:val="000000"/>
          <w:sz w:val="26"/>
          <w:szCs w:val="26"/>
        </w:rPr>
        <w:t xml:space="preserve"> </w:t>
      </w:r>
      <w:r w:rsidR="009E315D" w:rsidRPr="00885C68">
        <w:rPr>
          <w:rFonts w:ascii="Times New Roman" w:hAnsi="Times New Roman" w:cs="Times New Roman"/>
          <w:color w:val="000000"/>
          <w:position w:val="-3"/>
          <w:sz w:val="26"/>
          <w:szCs w:val="26"/>
        </w:rPr>
        <w:object w:dxaOrig="194" w:dyaOrig="180">
          <v:shape id="_x0000_i1035" type="#_x0000_t75" style="width:9pt;height:9pt" o:ole="">
            <v:imagedata r:id="rId13" o:title=""/>
          </v:shape>
          <o:OLEObject Type="Embed" ProgID="Equation.Lambda" ShapeID="_x0000_i1035" DrawAspect="Content" ObjectID="_1354988465" r:id="rId25"/>
        </w:object>
      </w:r>
      <w:r w:rsidR="00C43BBF">
        <w:rPr>
          <w:rFonts w:ascii="Times New Roman" w:eastAsia="Times New Roman" w:hAnsi="Times New Roman" w:cs="Times New Roman"/>
          <w:color w:val="000000"/>
          <w:sz w:val="26"/>
          <w:szCs w:val="26"/>
        </w:rPr>
        <w:t xml:space="preserve"> </w:t>
      </w:r>
      <w:r w:rsidR="00F03F4E" w:rsidRPr="00885C68">
        <w:rPr>
          <w:rFonts w:ascii="Times New Roman" w:eastAsia="Times New Roman" w:hAnsi="Times New Roman" w:cs="Times New Roman"/>
          <w:color w:val="000000"/>
          <w:sz w:val="26"/>
          <w:szCs w:val="26"/>
        </w:rPr>
        <w:t>system is created. This system can in principle be</w:t>
      </w:r>
      <w:r w:rsidR="00A444C4">
        <w:rPr>
          <w:rFonts w:ascii="Times New Roman" w:eastAsia="Times New Roman" w:hAnsi="Times New Roman" w:cs="Times New Roman"/>
          <w:color w:val="000000"/>
          <w:sz w:val="26"/>
          <w:szCs w:val="26"/>
        </w:rPr>
        <w:t xml:space="preserve"> </w:t>
      </w:r>
      <w:r w:rsidR="00F03F4E" w:rsidRPr="00885C68">
        <w:rPr>
          <w:rFonts w:ascii="Times New Roman" w:eastAsia="Times New Roman" w:hAnsi="Times New Roman" w:cs="Times New Roman"/>
          <w:color w:val="000000"/>
          <w:sz w:val="26"/>
          <w:szCs w:val="26"/>
        </w:rPr>
        <w:t>the essential structuralunit of many photochromic systems, such as those shown in</w:t>
      </w:r>
      <w:r w:rsidR="00A6775A">
        <w:rPr>
          <w:rFonts w:ascii="Times New Roman" w:eastAsia="Times New Roman" w:hAnsi="Times New Roman" w:cs="Times New Roman"/>
          <w:color w:val="000000"/>
          <w:sz w:val="26"/>
          <w:szCs w:val="26"/>
        </w:rPr>
        <w:t>.</w:t>
      </w:r>
    </w:p>
    <w:p w:rsidR="00CC122B" w:rsidRDefault="00FE0C12" w:rsidP="00F104DE">
      <w:pPr>
        <w:autoSpaceDE w:val="0"/>
        <w:autoSpaceDN w:val="0"/>
        <w:adjustRightInd w:val="0"/>
        <w:spacing w:after="0" w:line="360" w:lineRule="auto"/>
        <w:jc w:val="lowKashida"/>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 xml:space="preserve">Type-1 systems (heteroatom in position 1) possess a formally charge-freeresonance formula such as </w:t>
      </w:r>
      <w:r w:rsidR="002B255E" w:rsidRPr="00885C68">
        <w:rPr>
          <w:rFonts w:ascii="Times New Roman" w:eastAsia="Times New Roman" w:hAnsi="Times New Roman" w:cs="Times New Roman"/>
          <w:b/>
          <w:bCs/>
          <w:color w:val="000000"/>
          <w:sz w:val="26"/>
          <w:szCs w:val="26"/>
        </w:rPr>
        <w:t>30</w:t>
      </w:r>
      <w:r w:rsidR="00EC316B" w:rsidRPr="00885C68">
        <w:rPr>
          <w:rFonts w:ascii="Times New Roman" w:eastAsia="Times New Roman" w:hAnsi="Times New Roman" w:cs="Times New Roman"/>
          <w:b/>
          <w:bCs/>
          <w:color w:val="000000"/>
          <w:sz w:val="26"/>
          <w:szCs w:val="26"/>
        </w:rPr>
        <w:t xml:space="preserve">a. </w:t>
      </w:r>
      <w:r w:rsidR="00EC316B" w:rsidRPr="00885C68">
        <w:rPr>
          <w:rFonts w:ascii="Times New Roman" w:eastAsia="Times New Roman" w:hAnsi="Times New Roman" w:cs="Times New Roman"/>
          <w:color w:val="000000"/>
          <w:sz w:val="26"/>
          <w:szCs w:val="26"/>
        </w:rPr>
        <w:t>The cyclic structure can be represented only by the</w:t>
      </w:r>
      <w:r w:rsidR="009617FF">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 xml:space="preserve">charged formulas </w:t>
      </w:r>
      <w:r w:rsidR="002B255E" w:rsidRPr="00885C68">
        <w:rPr>
          <w:rFonts w:ascii="Times New Roman" w:eastAsia="Times New Roman" w:hAnsi="Times New Roman" w:cs="Times New Roman"/>
          <w:b/>
          <w:bCs/>
          <w:color w:val="000000"/>
          <w:sz w:val="26"/>
          <w:szCs w:val="26"/>
        </w:rPr>
        <w:t>29</w:t>
      </w:r>
      <w:r w:rsidR="00EC316B" w:rsidRPr="00885C68">
        <w:rPr>
          <w:rFonts w:ascii="Times New Roman" w:eastAsia="Times New Roman" w:hAnsi="Times New Roman" w:cs="Times New Roman"/>
          <w:b/>
          <w:bCs/>
          <w:color w:val="000000"/>
          <w:sz w:val="26"/>
          <w:szCs w:val="26"/>
        </w:rPr>
        <w:t xml:space="preserve">a, b. </w:t>
      </w:r>
      <w:r w:rsidR="00EC316B" w:rsidRPr="00885C68">
        <w:rPr>
          <w:rFonts w:ascii="Times New Roman" w:eastAsia="Times New Roman" w:hAnsi="Times New Roman" w:cs="Times New Roman"/>
          <w:color w:val="000000"/>
          <w:sz w:val="26"/>
          <w:szCs w:val="26"/>
        </w:rPr>
        <w:t>This is the reason the more stable species in this case is the</w:t>
      </w:r>
      <w:r w:rsidR="007A5094">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 xml:space="preserve">open-ring form </w:t>
      </w:r>
      <w:r w:rsidR="00EC316B" w:rsidRPr="00885C68">
        <w:rPr>
          <w:rFonts w:ascii="Times New Roman" w:eastAsia="Times New Roman" w:hAnsi="Times New Roman" w:cs="Times New Roman"/>
          <w:b/>
          <w:bCs/>
          <w:color w:val="000000"/>
          <w:sz w:val="26"/>
          <w:szCs w:val="26"/>
        </w:rPr>
        <w:t>(</w:t>
      </w:r>
      <w:r w:rsidR="002B255E" w:rsidRPr="00885C68">
        <w:rPr>
          <w:rFonts w:ascii="Times New Roman" w:eastAsia="Times New Roman" w:hAnsi="Times New Roman" w:cs="Times New Roman"/>
          <w:b/>
          <w:bCs/>
          <w:color w:val="000000"/>
          <w:sz w:val="26"/>
          <w:szCs w:val="26"/>
        </w:rPr>
        <w:t>30</w:t>
      </w:r>
      <w:r w:rsidR="00EC316B" w:rsidRPr="00885C68">
        <w:rPr>
          <w:rFonts w:ascii="Times New Roman" w:eastAsia="Times New Roman" w:hAnsi="Times New Roman" w:cs="Times New Roman"/>
          <w:b/>
          <w:bCs/>
          <w:color w:val="000000"/>
          <w:sz w:val="26"/>
          <w:szCs w:val="26"/>
        </w:rPr>
        <w:t>).</w:t>
      </w:r>
      <w:r w:rsidR="002E086B">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In Type-2 systems the heteroatom is in position 2 allowing a uncharged resonance</w:t>
      </w:r>
      <w:r w:rsidR="009617FF">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 xml:space="preserve">formula </w:t>
      </w:r>
      <w:r w:rsidR="002B255E" w:rsidRPr="00885C68">
        <w:rPr>
          <w:rFonts w:ascii="Times New Roman" w:eastAsia="Times New Roman" w:hAnsi="Times New Roman" w:cs="Times New Roman"/>
          <w:b/>
          <w:bCs/>
          <w:color w:val="000000"/>
          <w:sz w:val="26"/>
          <w:szCs w:val="26"/>
        </w:rPr>
        <w:t>31</w:t>
      </w:r>
      <w:r w:rsidR="00EC316B" w:rsidRPr="00885C68">
        <w:rPr>
          <w:rFonts w:ascii="Times New Roman" w:eastAsia="Times New Roman" w:hAnsi="Times New Roman" w:cs="Times New Roman"/>
          <w:b/>
          <w:bCs/>
          <w:color w:val="000000"/>
          <w:sz w:val="26"/>
          <w:szCs w:val="26"/>
        </w:rPr>
        <w:t xml:space="preserve">a </w:t>
      </w:r>
      <w:r w:rsidR="00EC316B" w:rsidRPr="00885C68">
        <w:rPr>
          <w:rFonts w:ascii="Times New Roman" w:eastAsia="Times New Roman" w:hAnsi="Times New Roman" w:cs="Times New Roman"/>
          <w:color w:val="000000"/>
          <w:sz w:val="26"/>
          <w:szCs w:val="26"/>
        </w:rPr>
        <w:t xml:space="preserve">for the cyclic molecule to be drawn, thus favoring the latter. In Type-3systems only the open-ring </w:t>
      </w:r>
      <w:r w:rsidR="002B255E" w:rsidRPr="00885C68">
        <w:rPr>
          <w:rFonts w:ascii="Times New Roman" w:eastAsia="Times New Roman" w:hAnsi="Times New Roman" w:cs="Times New Roman"/>
          <w:b/>
          <w:bCs/>
          <w:color w:val="000000"/>
          <w:sz w:val="26"/>
          <w:szCs w:val="26"/>
        </w:rPr>
        <w:t>34</w:t>
      </w:r>
      <w:r w:rsidR="00EC316B" w:rsidRPr="00885C68">
        <w:rPr>
          <w:rFonts w:ascii="Times New Roman" w:eastAsia="Times New Roman" w:hAnsi="Times New Roman" w:cs="Times New Roman"/>
          <w:b/>
          <w:bCs/>
          <w:color w:val="000000"/>
          <w:sz w:val="26"/>
          <w:szCs w:val="26"/>
        </w:rPr>
        <w:t xml:space="preserve">b </w:t>
      </w:r>
      <w:r w:rsidR="00EC316B" w:rsidRPr="00885C68">
        <w:rPr>
          <w:rFonts w:ascii="Times New Roman" w:eastAsia="Times New Roman" w:hAnsi="Times New Roman" w:cs="Times New Roman"/>
          <w:color w:val="000000"/>
          <w:sz w:val="26"/>
          <w:szCs w:val="26"/>
        </w:rPr>
        <w:t>can be written in a non</w:t>
      </w:r>
      <w:r w:rsidR="009617FF">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polar form, which becomes here</w:t>
      </w:r>
      <w:r w:rsidR="00EA4925">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the most probable structure in the equilibrium shown. To our knowledge, photochromic</w:t>
      </w:r>
      <w:r w:rsidR="003F1B2E">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examples for Type 1 systems have not been described so far.</w:t>
      </w:r>
      <w:r w:rsidR="00212E06">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 xml:space="preserve">With Type-3 systems, reversibility is not </w:t>
      </w:r>
      <w:r w:rsidR="00EC316B" w:rsidRPr="00885C68">
        <w:rPr>
          <w:rFonts w:ascii="Times New Roman" w:eastAsia="Times New Roman" w:hAnsi="Times New Roman" w:cs="Times New Roman"/>
          <w:color w:val="000000"/>
          <w:sz w:val="26"/>
          <w:szCs w:val="26"/>
        </w:rPr>
        <w:lastRenderedPageBreak/>
        <w:t>clear. However, Type-2 and the mixed</w:t>
      </w:r>
      <w:r w:rsidR="0069631C">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 xml:space="preserve">systems, Type-1,2; Type-2,3; and Type-1, 2, possess photochromic properties </w:t>
      </w:r>
      <w:r w:rsidR="00E27906" w:rsidRPr="00885C68">
        <w:rPr>
          <w:rFonts w:ascii="Times New Roman" w:eastAsia="Times New Roman" w:hAnsi="Times New Roman" w:cs="Times New Roman"/>
          <w:color w:val="000000"/>
          <w:sz w:val="26"/>
          <w:szCs w:val="26"/>
        </w:rPr>
        <w:t>W</w:t>
      </w:r>
      <w:r w:rsidR="00EC316B" w:rsidRPr="00885C68">
        <w:rPr>
          <w:rFonts w:ascii="Times New Roman" w:eastAsia="Times New Roman" w:hAnsi="Times New Roman" w:cs="Times New Roman"/>
          <w:color w:val="000000"/>
          <w:sz w:val="26"/>
          <w:szCs w:val="26"/>
        </w:rPr>
        <w:t>hen</w:t>
      </w:r>
      <w:r w:rsidR="00F275E3">
        <w:rPr>
          <w:rFonts w:ascii="Times New Roman" w:eastAsia="Times New Roman" w:hAnsi="Times New Roman" w:cs="Times New Roman"/>
          <w:color w:val="000000"/>
          <w:sz w:val="26"/>
          <w:szCs w:val="26"/>
        </w:rPr>
        <w:t xml:space="preserve"> </w:t>
      </w:r>
      <w:r w:rsidR="00EC316B" w:rsidRPr="00885C68">
        <w:rPr>
          <w:rFonts w:ascii="Times New Roman" w:eastAsia="Times New Roman" w:hAnsi="Times New Roman" w:cs="Times New Roman"/>
          <w:color w:val="000000"/>
          <w:sz w:val="26"/>
          <w:szCs w:val="26"/>
        </w:rPr>
        <w:t>substituted properly</w:t>
      </w:r>
      <w:r w:rsidR="002B255E" w:rsidRPr="00885C68">
        <w:rPr>
          <w:rFonts w:ascii="Times New Roman" w:eastAsia="Times New Roman" w:hAnsi="Times New Roman" w:cs="Times New Roman"/>
          <w:color w:val="000000"/>
          <w:sz w:val="26"/>
          <w:szCs w:val="26"/>
        </w:rPr>
        <w:t>.</w:t>
      </w:r>
    </w:p>
    <w:p w:rsidR="00630BF1" w:rsidRDefault="00630BF1" w:rsidP="007632F4">
      <w:pPr>
        <w:autoSpaceDE w:val="0"/>
        <w:autoSpaceDN w:val="0"/>
        <w:adjustRightInd w:val="0"/>
        <w:spacing w:after="0" w:line="360" w:lineRule="auto"/>
        <w:jc w:val="lowKashida"/>
        <w:rPr>
          <w:rFonts w:ascii="Times New Roman" w:eastAsia="Times New Roman" w:hAnsi="Times New Roman" w:cs="Times New Roman"/>
          <w:color w:val="000000"/>
          <w:sz w:val="16"/>
          <w:szCs w:val="16"/>
        </w:rPr>
      </w:pPr>
    </w:p>
    <w:p w:rsidR="004B0A10" w:rsidRPr="00A6775A" w:rsidRDefault="00CC122B" w:rsidP="00A6775A">
      <w:pPr>
        <w:pStyle w:val="a3"/>
        <w:ind w:left="0"/>
        <w:rPr>
          <w:rFonts w:ascii="Times New Roman" w:hAnsi="Times New Roman" w:cs="Times New Roman"/>
          <w:b/>
          <w:bCs/>
          <w:sz w:val="28"/>
          <w:szCs w:val="28"/>
        </w:rPr>
      </w:pPr>
      <w:r w:rsidRPr="00630BF1">
        <w:rPr>
          <w:rFonts w:ascii="Times New Roman" w:hAnsi="Times New Roman" w:cs="Times New Roman"/>
          <w:b/>
          <w:bCs/>
          <w:sz w:val="28"/>
          <w:szCs w:val="28"/>
        </w:rPr>
        <w:t>Polycyclic quinones (periaryloxyquinones).</w:t>
      </w:r>
    </w:p>
    <w:p w:rsidR="004A68A2" w:rsidRPr="00A6775A" w:rsidRDefault="00F34780" w:rsidP="00A6775A">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D9255F" w:rsidRPr="00885C68">
        <w:rPr>
          <w:rFonts w:ascii="Times New Roman" w:hAnsi="Times New Roman" w:cs="Times New Roman"/>
          <w:color w:val="000000"/>
          <w:sz w:val="26"/>
          <w:szCs w:val="26"/>
        </w:rPr>
        <w:t>Photochromic quinones are a class of organic photochromic compounds that have become known as photochromic substances quite recently compared with other compounds</w:t>
      </w:r>
      <w:r w:rsidR="00A444C4" w:rsidRPr="00630BF1">
        <w:rPr>
          <w:rFonts w:ascii="Times New Roman" w:hAnsi="Times New Roman" w:cs="Times New Roman"/>
          <w:color w:val="000000"/>
          <w:sz w:val="26"/>
          <w:szCs w:val="26"/>
        </w:rPr>
        <w:t xml:space="preserve"> </w:t>
      </w:r>
      <w:r w:rsidR="00171255">
        <w:rPr>
          <w:rFonts w:ascii="Times New Roman" w:hAnsi="Times New Roman" w:cs="Times New Roman"/>
          <w:color w:val="000000"/>
          <w:sz w:val="26"/>
          <w:szCs w:val="26"/>
        </w:rPr>
        <w:t>[177].</w:t>
      </w:r>
      <w:r w:rsidR="002E086B">
        <w:rPr>
          <w:rFonts w:ascii="Times New Roman" w:hAnsi="Times New Roman" w:cs="Times New Roman"/>
          <w:color w:val="000000"/>
          <w:sz w:val="26"/>
          <w:szCs w:val="26"/>
        </w:rPr>
        <w:t xml:space="preserve"> </w:t>
      </w:r>
      <w:r w:rsidR="00D9255F" w:rsidRPr="00885C68">
        <w:rPr>
          <w:rFonts w:ascii="Times New Roman" w:hAnsi="Times New Roman" w:cs="Times New Roman"/>
          <w:color w:val="000000"/>
          <w:sz w:val="26"/>
          <w:szCs w:val="26"/>
        </w:rPr>
        <w:t>They were discovered during the synthesis and studies of the properties of anthraquinone derivatives</w:t>
      </w:r>
      <w:r w:rsidR="00A444C4" w:rsidRPr="00630BF1">
        <w:rPr>
          <w:rFonts w:ascii="Times New Roman" w:hAnsi="Times New Roman" w:cs="Times New Roman"/>
          <w:color w:val="000000"/>
          <w:sz w:val="26"/>
          <w:szCs w:val="26"/>
        </w:rPr>
        <w:t xml:space="preserve"> </w:t>
      </w:r>
      <w:r w:rsidR="00171255">
        <w:rPr>
          <w:rFonts w:ascii="Times New Roman" w:hAnsi="Times New Roman" w:cs="Times New Roman"/>
          <w:color w:val="000000"/>
          <w:sz w:val="26"/>
          <w:szCs w:val="26"/>
        </w:rPr>
        <w:t>[178-180].</w:t>
      </w:r>
      <w:r w:rsidR="00D9255F" w:rsidRPr="00885C68">
        <w:rPr>
          <w:rFonts w:ascii="Times New Roman" w:hAnsi="Times New Roman" w:cs="Times New Roman"/>
          <w:color w:val="000000"/>
          <w:sz w:val="26"/>
          <w:szCs w:val="26"/>
        </w:rPr>
        <w:t xml:space="preserve"> It turned out </w:t>
      </w:r>
      <w:r w:rsidR="009B23B2" w:rsidRPr="00885C68">
        <w:rPr>
          <w:rFonts w:ascii="Times New Roman" w:hAnsi="Times New Roman" w:cs="Times New Roman"/>
          <w:color w:val="000000"/>
          <w:sz w:val="26"/>
          <w:szCs w:val="26"/>
        </w:rPr>
        <w:t>those anthraquinone derivatives</w:t>
      </w:r>
      <w:r w:rsidR="00D9255F" w:rsidRPr="00885C68">
        <w:rPr>
          <w:rFonts w:ascii="Times New Roman" w:hAnsi="Times New Roman" w:cs="Times New Roman"/>
          <w:color w:val="000000"/>
          <w:sz w:val="26"/>
          <w:szCs w:val="26"/>
        </w:rPr>
        <w:t xml:space="preserve"> with an aryloxy group at the peri-position relative to the carbonyl group change color reversibly in the presence of UV light. In succeeding years, various photochromic quinones have been synthesized. The properties of these compounds have been analyzed in books </w:t>
      </w:r>
      <w:r w:rsidR="00171255">
        <w:rPr>
          <w:rFonts w:ascii="Times New Roman" w:hAnsi="Times New Roman" w:cs="Times New Roman"/>
          <w:color w:val="000000"/>
          <w:sz w:val="26"/>
          <w:szCs w:val="26"/>
        </w:rPr>
        <w:t>[177,181]</w:t>
      </w:r>
      <w:r w:rsidR="009B23B2">
        <w:rPr>
          <w:rFonts w:ascii="Times New Roman" w:hAnsi="Times New Roman" w:cs="Times New Roman"/>
          <w:color w:val="000000"/>
          <w:sz w:val="26"/>
          <w:szCs w:val="26"/>
        </w:rPr>
        <w:t xml:space="preserve"> and </w:t>
      </w:r>
      <w:r w:rsidR="009B23B2" w:rsidRPr="00885C68">
        <w:rPr>
          <w:rFonts w:ascii="Times New Roman" w:hAnsi="Times New Roman" w:cs="Times New Roman"/>
          <w:color w:val="000000"/>
          <w:sz w:val="26"/>
          <w:szCs w:val="26"/>
        </w:rPr>
        <w:t>many</w:t>
      </w:r>
      <w:r w:rsidR="00D9255F" w:rsidRPr="00885C68">
        <w:rPr>
          <w:rFonts w:ascii="Times New Roman" w:hAnsi="Times New Roman" w:cs="Times New Roman"/>
          <w:color w:val="000000"/>
          <w:sz w:val="26"/>
          <w:szCs w:val="26"/>
        </w:rPr>
        <w:t xml:space="preserve"> papers</w:t>
      </w:r>
      <w:r w:rsidR="00956343">
        <w:rPr>
          <w:rFonts w:ascii="Times New Roman" w:hAnsi="Times New Roman" w:cs="Times New Roman"/>
          <w:color w:val="000000"/>
          <w:sz w:val="26"/>
          <w:szCs w:val="26"/>
        </w:rPr>
        <w:t xml:space="preserve"> </w:t>
      </w:r>
      <w:r w:rsidR="00171255">
        <w:rPr>
          <w:rFonts w:ascii="Times New Roman" w:hAnsi="Times New Roman" w:cs="Times New Roman"/>
          <w:color w:val="000000"/>
          <w:sz w:val="26"/>
          <w:szCs w:val="26"/>
        </w:rPr>
        <w:t>[182-186].</w:t>
      </w:r>
      <w:r w:rsidR="002A399E">
        <w:rPr>
          <w:rFonts w:ascii="Times New Roman" w:hAnsi="Times New Roman" w:cs="Times New Roman"/>
          <w:color w:val="000000"/>
          <w:sz w:val="26"/>
          <w:szCs w:val="26"/>
        </w:rPr>
        <w:t xml:space="preserve"> </w:t>
      </w:r>
      <w:r w:rsidR="00D9255F" w:rsidRPr="00885C68">
        <w:rPr>
          <w:rFonts w:ascii="Times New Roman" w:hAnsi="Times New Roman" w:cs="Times New Roman"/>
          <w:color w:val="000000"/>
          <w:sz w:val="26"/>
          <w:szCs w:val="26"/>
        </w:rPr>
        <w:t xml:space="preserve">At present, the photochromism of quinones is explained by the reversible photoinduced </w:t>
      </w:r>
      <w:r w:rsidR="00C0419E">
        <w:rPr>
          <w:rFonts w:ascii="Times New Roman" w:hAnsi="Times New Roman" w:cs="Times New Roman"/>
          <w:color w:val="000000"/>
          <w:sz w:val="26"/>
          <w:szCs w:val="26"/>
        </w:rPr>
        <w:t>p</w:t>
      </w:r>
      <w:r w:rsidR="00D9255F" w:rsidRPr="00885C68">
        <w:rPr>
          <w:rFonts w:ascii="Times New Roman" w:hAnsi="Times New Roman" w:cs="Times New Roman"/>
          <w:color w:val="000000"/>
          <w:sz w:val="26"/>
          <w:szCs w:val="26"/>
        </w:rPr>
        <w:t>ara-</w:t>
      </w:r>
      <w:r w:rsidR="00C0419E">
        <w:rPr>
          <w:rFonts w:ascii="Times New Roman" w:hAnsi="Times New Roman" w:cs="Times New Roman"/>
          <w:color w:val="000000"/>
          <w:sz w:val="26"/>
          <w:szCs w:val="26"/>
        </w:rPr>
        <w:t>A</w:t>
      </w:r>
      <w:r w:rsidR="00D9255F" w:rsidRPr="00885C68">
        <w:rPr>
          <w:rFonts w:ascii="Times New Roman" w:hAnsi="Times New Roman" w:cs="Times New Roman"/>
          <w:color w:val="000000"/>
          <w:sz w:val="26"/>
          <w:szCs w:val="26"/>
        </w:rPr>
        <w:t xml:space="preserve">na-quinoid transformations due to photochemical migration of different hydrogen, </w:t>
      </w:r>
      <w:r w:rsidR="00C63262" w:rsidRPr="00885C68">
        <w:rPr>
          <w:rFonts w:ascii="Times New Roman" w:hAnsi="Times New Roman" w:cs="Times New Roman"/>
          <w:color w:val="000000"/>
          <w:sz w:val="26"/>
          <w:szCs w:val="26"/>
        </w:rPr>
        <w:t>aryl, and</w:t>
      </w:r>
      <w:r w:rsidR="00630BF1">
        <w:rPr>
          <w:rFonts w:ascii="Times New Roman" w:hAnsi="Times New Roman" w:cs="Times New Roman"/>
          <w:color w:val="000000"/>
          <w:sz w:val="26"/>
          <w:szCs w:val="26"/>
        </w:rPr>
        <w:t xml:space="preserve"> </w:t>
      </w:r>
      <w:r w:rsidR="00C63262" w:rsidRPr="00885C68">
        <w:rPr>
          <w:rFonts w:ascii="Times New Roman" w:hAnsi="Times New Roman" w:cs="Times New Roman"/>
          <w:color w:val="000000"/>
          <w:sz w:val="26"/>
          <w:szCs w:val="26"/>
        </w:rPr>
        <w:t>acyl groups</w:t>
      </w:r>
      <w:r w:rsidR="00F14932">
        <w:rPr>
          <w:rFonts w:ascii="Times New Roman" w:hAnsi="Times New Roman" w:cs="Times New Roman"/>
          <w:color w:val="000000"/>
          <w:sz w:val="26"/>
          <w:szCs w:val="26"/>
        </w:rPr>
        <w:t xml:space="preserve"> </w:t>
      </w:r>
      <w:r w:rsidR="00171255">
        <w:rPr>
          <w:rFonts w:ascii="Times New Roman" w:hAnsi="Times New Roman" w:cs="Times New Roman"/>
          <w:color w:val="000000"/>
          <w:sz w:val="26"/>
          <w:szCs w:val="26"/>
        </w:rPr>
        <w:t>[184].</w:t>
      </w:r>
    </w:p>
    <w:p w:rsidR="00AB1941" w:rsidRPr="00885C68" w:rsidRDefault="00AB1941" w:rsidP="00D9255F">
      <w:pPr>
        <w:autoSpaceDE w:val="0"/>
        <w:autoSpaceDN w:val="0"/>
        <w:adjustRightInd w:val="0"/>
        <w:spacing w:after="0" w:line="360" w:lineRule="auto"/>
        <w:jc w:val="distribute"/>
        <w:rPr>
          <w:rFonts w:ascii="Times New Roman" w:eastAsia="Times New Roman" w:hAnsi="Times New Roman" w:cs="Times New Roman"/>
          <w:color w:val="000000"/>
          <w:sz w:val="26"/>
          <w:szCs w:val="26"/>
        </w:rPr>
      </w:pPr>
    </w:p>
    <w:p w:rsidR="009452E7" w:rsidRDefault="00782D8E" w:rsidP="00956343">
      <w:pPr>
        <w:pStyle w:val="a3"/>
        <w:ind w:left="0"/>
        <w:rPr>
          <w:rFonts w:ascii="Times New Roman" w:hAnsi="Times New Roman" w:cs="Times New Roman"/>
          <w:b/>
          <w:bCs/>
          <w:sz w:val="28"/>
          <w:szCs w:val="28"/>
        </w:rPr>
      </w:pPr>
      <w:r>
        <w:rPr>
          <w:rFonts w:ascii="Times New Roman" w:hAnsi="Times New Roman" w:cs="Times New Roman"/>
          <w:b/>
          <w:bCs/>
          <w:color w:val="000000"/>
          <w:sz w:val="32"/>
          <w:szCs w:val="32"/>
        </w:rPr>
        <w:t xml:space="preserve">1.7. 8. </w:t>
      </w:r>
      <w:r w:rsidR="004A68A2" w:rsidRPr="00BD5D18">
        <w:rPr>
          <w:rFonts w:ascii="Times New Roman" w:hAnsi="Times New Roman" w:cs="Times New Roman"/>
          <w:b/>
          <w:bCs/>
          <w:sz w:val="28"/>
          <w:szCs w:val="28"/>
        </w:rPr>
        <w:t>Perimidinespirocyclohexadienones.</w:t>
      </w:r>
    </w:p>
    <w:p w:rsidR="00124704" w:rsidRDefault="00124704" w:rsidP="00BD5D18">
      <w:pPr>
        <w:pStyle w:val="a3"/>
        <w:ind w:left="0"/>
        <w:rPr>
          <w:rFonts w:ascii="Times New Roman" w:hAnsi="Times New Roman" w:cs="Times New Roman"/>
          <w:b/>
          <w:bCs/>
          <w:sz w:val="28"/>
          <w:szCs w:val="28"/>
        </w:rPr>
      </w:pPr>
    </w:p>
    <w:p w:rsidR="00E73A3D" w:rsidRDefault="00F34780" w:rsidP="00E73A3D">
      <w:pPr>
        <w:autoSpaceDE w:val="0"/>
        <w:autoSpaceDN w:val="0"/>
        <w:adjustRightInd w:val="0"/>
        <w:spacing w:after="0"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A68A2" w:rsidRPr="00885C68">
        <w:rPr>
          <w:rFonts w:ascii="Times New Roman" w:hAnsi="Times New Roman" w:cs="Times New Roman"/>
          <w:color w:val="000000"/>
          <w:sz w:val="26"/>
          <w:szCs w:val="26"/>
        </w:rPr>
        <w:t>Valence and prototropic tautomeric reactions are among the most important mechanisms that govern transformations of a broad variety of photochromic organic systems</w:t>
      </w:r>
      <w:r w:rsidR="00E73A3D">
        <w:rPr>
          <w:rFonts w:ascii="Times New Roman" w:hAnsi="Times New Roman" w:cs="Times New Roman"/>
          <w:color w:val="000000"/>
          <w:sz w:val="26"/>
          <w:szCs w:val="26"/>
        </w:rPr>
        <w:t xml:space="preserve"> [187,188]. </w:t>
      </w:r>
      <w:r w:rsidR="004A68A2" w:rsidRPr="00885C68">
        <w:rPr>
          <w:rFonts w:ascii="Times New Roman" w:hAnsi="Times New Roman" w:cs="Times New Roman"/>
          <w:color w:val="000000"/>
          <w:sz w:val="26"/>
          <w:szCs w:val="26"/>
        </w:rPr>
        <w:t>Until recently, no examples of photochromic compounds have been reported whose photochromic behavior was due to a combination of these two tautomeric reactions. Such a combination, which is characteristic of ring-chain tautomerism</w:t>
      </w:r>
      <w:r w:rsidR="003F1B2E">
        <w:rPr>
          <w:rFonts w:ascii="Times New Roman" w:hAnsi="Times New Roman" w:cs="Times New Roman"/>
          <w:color w:val="000000"/>
          <w:sz w:val="26"/>
          <w:szCs w:val="26"/>
        </w:rPr>
        <w:t xml:space="preserve"> </w:t>
      </w:r>
      <w:r w:rsidR="004A68A2" w:rsidRPr="00BD5D18">
        <w:rPr>
          <w:rFonts w:ascii="Times New Roman" w:hAnsi="Times New Roman" w:cs="Times New Roman"/>
          <w:color w:val="000000"/>
          <w:sz w:val="26"/>
          <w:szCs w:val="26"/>
        </w:rPr>
        <w:t>[</w:t>
      </w:r>
      <w:r w:rsidR="00B55EE1">
        <w:rPr>
          <w:rFonts w:ascii="Times New Roman" w:hAnsi="Times New Roman" w:cs="Times New Roman"/>
          <w:color w:val="000000"/>
          <w:sz w:val="26"/>
          <w:szCs w:val="26"/>
        </w:rPr>
        <w:t>189</w:t>
      </w:r>
      <w:r w:rsidR="00934682">
        <w:rPr>
          <w:rFonts w:ascii="Times New Roman" w:hAnsi="Times New Roman" w:cs="Times New Roman"/>
          <w:color w:val="000000"/>
          <w:sz w:val="26"/>
          <w:szCs w:val="26"/>
        </w:rPr>
        <w:t>,190</w:t>
      </w:r>
      <w:r w:rsidR="004A68A2" w:rsidRPr="00BD5D18">
        <w:rPr>
          <w:rFonts w:ascii="Times New Roman" w:hAnsi="Times New Roman" w:cs="Times New Roman"/>
          <w:color w:val="000000"/>
          <w:sz w:val="26"/>
          <w:szCs w:val="26"/>
        </w:rPr>
        <w:t>]</w:t>
      </w:r>
      <w:r w:rsidR="004A68A2" w:rsidRPr="00885C68">
        <w:rPr>
          <w:rFonts w:ascii="Times New Roman" w:hAnsi="Times New Roman" w:cs="Times New Roman"/>
          <w:color w:val="000000"/>
          <w:sz w:val="26"/>
          <w:szCs w:val="26"/>
        </w:rPr>
        <w:t xml:space="preserve"> has been implemented in the photochromic and thermochromic rearrangements of a novel type of heterocyclic ph</w:t>
      </w:r>
      <w:r w:rsidR="00602969">
        <w:rPr>
          <w:rFonts w:ascii="Times New Roman" w:hAnsi="Times New Roman" w:cs="Times New Roman"/>
          <w:color w:val="000000"/>
          <w:sz w:val="26"/>
          <w:szCs w:val="26"/>
        </w:rPr>
        <w:t>otochromes, derivatives of 2,3-</w:t>
      </w:r>
      <w:r w:rsidR="004A68A2" w:rsidRPr="00885C68">
        <w:rPr>
          <w:rFonts w:ascii="Times New Roman" w:hAnsi="Times New Roman" w:cs="Times New Roman"/>
          <w:color w:val="000000"/>
          <w:sz w:val="26"/>
          <w:szCs w:val="26"/>
        </w:rPr>
        <w:t>dihydro-2-spiro-4'-(2',6'-di-</w:t>
      </w:r>
      <w:r w:rsidR="004A68A2" w:rsidRPr="00885C68">
        <w:rPr>
          <w:rFonts w:ascii="Times New Roman" w:hAnsi="Times New Roman" w:cs="Times New Roman"/>
          <w:i/>
          <w:iCs/>
          <w:color w:val="000000"/>
          <w:sz w:val="26"/>
          <w:szCs w:val="26"/>
        </w:rPr>
        <w:t>ter</w:t>
      </w:r>
      <w:r w:rsidR="004A68A2" w:rsidRPr="00885C68">
        <w:rPr>
          <w:rFonts w:ascii="Times New Roman" w:hAnsi="Times New Roman" w:cs="Times New Roman"/>
          <w:color w:val="000000"/>
          <w:sz w:val="26"/>
          <w:szCs w:val="26"/>
        </w:rPr>
        <w:t>t-butylcyclohexadien-2',5'-one)perimidine</w:t>
      </w:r>
      <w:r w:rsidR="004279FA">
        <w:rPr>
          <w:rFonts w:ascii="Times New Roman" w:hAnsi="Times New Roman" w:cs="Times New Roman"/>
          <w:color w:val="000000"/>
          <w:sz w:val="26"/>
          <w:szCs w:val="26"/>
        </w:rPr>
        <w:t xml:space="preserve"> </w:t>
      </w:r>
      <w:r w:rsidR="004A68A2" w:rsidRPr="00885C68">
        <w:rPr>
          <w:rFonts w:ascii="Times New Roman" w:hAnsi="Times New Roman" w:cs="Times New Roman"/>
          <w:b/>
          <w:bCs/>
          <w:color w:val="000000"/>
          <w:sz w:val="26"/>
          <w:szCs w:val="26"/>
        </w:rPr>
        <w:t xml:space="preserve">77a </w:t>
      </w:r>
      <w:r w:rsidR="004A68A2" w:rsidRPr="00885C68">
        <w:rPr>
          <w:rFonts w:ascii="Times New Roman" w:hAnsi="Times New Roman" w:cs="Times New Roman"/>
          <w:color w:val="000000"/>
          <w:sz w:val="26"/>
          <w:szCs w:val="26"/>
        </w:rPr>
        <w:t>and its analogs</w:t>
      </w:r>
      <w:r w:rsidR="002A399E">
        <w:rPr>
          <w:rFonts w:ascii="Times New Roman" w:hAnsi="Times New Roman" w:cs="Times New Roman"/>
          <w:color w:val="000000"/>
          <w:sz w:val="26"/>
          <w:szCs w:val="26"/>
        </w:rPr>
        <w:t xml:space="preserve"> </w:t>
      </w:r>
      <w:r w:rsidR="00171255">
        <w:rPr>
          <w:rFonts w:ascii="Times New Roman" w:hAnsi="Times New Roman" w:cs="Times New Roman"/>
          <w:color w:val="000000"/>
          <w:sz w:val="26"/>
          <w:szCs w:val="26"/>
        </w:rPr>
        <w:t>[190].</w:t>
      </w:r>
      <w:r w:rsidR="00E73A3D" w:rsidRPr="00E73A3D">
        <w:rPr>
          <w:rFonts w:ascii="Times New Roman" w:hAnsi="Times New Roman" w:cs="Times New Roman"/>
          <w:color w:val="000000"/>
          <w:sz w:val="26"/>
          <w:szCs w:val="26"/>
        </w:rPr>
        <w:t xml:space="preserve"> </w:t>
      </w:r>
      <w:r w:rsidR="00E73A3D" w:rsidRPr="00885C68">
        <w:rPr>
          <w:rFonts w:ascii="Times New Roman" w:hAnsi="Times New Roman" w:cs="Times New Roman"/>
          <w:color w:val="000000"/>
          <w:sz w:val="26"/>
          <w:szCs w:val="26"/>
        </w:rPr>
        <w:t xml:space="preserve">The mechanism of the photochromic reaction involves cleavage of a C–N bond in the first singlet excited state of </w:t>
      </w:r>
      <w:r w:rsidR="00E73A3D">
        <w:rPr>
          <w:rFonts w:ascii="Times New Roman" w:hAnsi="Times New Roman" w:cs="Times New Roman"/>
          <w:b/>
          <w:bCs/>
          <w:color w:val="000000"/>
          <w:sz w:val="26"/>
          <w:szCs w:val="26"/>
        </w:rPr>
        <w:t>(</w:t>
      </w:r>
      <w:r w:rsidR="00E73A3D" w:rsidRPr="00885C68">
        <w:rPr>
          <w:rFonts w:ascii="Times New Roman" w:hAnsi="Times New Roman" w:cs="Times New Roman"/>
          <w:b/>
          <w:bCs/>
          <w:color w:val="000000"/>
          <w:sz w:val="26"/>
          <w:szCs w:val="26"/>
        </w:rPr>
        <w:t>77a</w:t>
      </w:r>
      <w:r w:rsidR="00E73A3D">
        <w:rPr>
          <w:rFonts w:ascii="Times New Roman" w:hAnsi="Times New Roman" w:cs="Times New Roman"/>
          <w:b/>
          <w:bCs/>
          <w:color w:val="000000"/>
          <w:sz w:val="26"/>
          <w:szCs w:val="26"/>
        </w:rPr>
        <w:t>)</w:t>
      </w:r>
      <w:r w:rsidR="00E73A3D" w:rsidRPr="00885C68">
        <w:rPr>
          <w:rFonts w:ascii="Times New Roman" w:hAnsi="Times New Roman" w:cs="Times New Roman"/>
          <w:b/>
          <w:bCs/>
          <w:color w:val="000000"/>
          <w:sz w:val="26"/>
          <w:szCs w:val="26"/>
        </w:rPr>
        <w:t xml:space="preserve"> </w:t>
      </w:r>
      <w:r w:rsidR="00E73A3D" w:rsidRPr="00885C68">
        <w:rPr>
          <w:rFonts w:ascii="Times New Roman" w:hAnsi="Times New Roman" w:cs="Times New Roman"/>
          <w:color w:val="000000"/>
          <w:sz w:val="26"/>
          <w:szCs w:val="26"/>
        </w:rPr>
        <w:t xml:space="preserve">followed by the conformational rearrangement </w:t>
      </w:r>
      <w:r w:rsidR="00E73A3D" w:rsidRPr="00885C68">
        <w:rPr>
          <w:rFonts w:ascii="Times New Roman" w:hAnsi="Times New Roman" w:cs="Times New Roman"/>
          <w:color w:val="000000"/>
          <w:sz w:val="26"/>
          <w:szCs w:val="26"/>
        </w:rPr>
        <w:lastRenderedPageBreak/>
        <w:t xml:space="preserve">of the thus formed zwitterionic (biradical) intermediate </w:t>
      </w:r>
      <w:r w:rsidR="00E73A3D">
        <w:rPr>
          <w:rFonts w:ascii="Times New Roman" w:hAnsi="Times New Roman" w:cs="Times New Roman"/>
          <w:b/>
          <w:bCs/>
          <w:color w:val="000000"/>
          <w:sz w:val="26"/>
          <w:szCs w:val="26"/>
        </w:rPr>
        <w:t>(</w:t>
      </w:r>
      <w:r w:rsidR="00E73A3D" w:rsidRPr="00885C68">
        <w:rPr>
          <w:rFonts w:ascii="Times New Roman" w:hAnsi="Times New Roman" w:cs="Times New Roman"/>
          <w:b/>
          <w:bCs/>
          <w:color w:val="000000"/>
          <w:sz w:val="26"/>
          <w:szCs w:val="26"/>
        </w:rPr>
        <w:t>78</w:t>
      </w:r>
      <w:r w:rsidR="00E73A3D">
        <w:rPr>
          <w:rFonts w:ascii="Times New Roman" w:hAnsi="Times New Roman" w:cs="Times New Roman"/>
          <w:b/>
          <w:bCs/>
          <w:color w:val="000000"/>
          <w:sz w:val="26"/>
          <w:szCs w:val="26"/>
        </w:rPr>
        <w:t xml:space="preserve">) </w:t>
      </w:r>
      <w:r w:rsidR="00E73A3D" w:rsidRPr="00885C68">
        <w:rPr>
          <w:rFonts w:ascii="Times New Roman" w:hAnsi="Times New Roman" w:cs="Times New Roman"/>
          <w:color w:val="000000"/>
          <w:sz w:val="26"/>
          <w:szCs w:val="26"/>
        </w:rPr>
        <w:t>that precedes the final step of the intramolecular proton transfer</w:t>
      </w:r>
      <w:r w:rsidR="00E73A3D">
        <w:rPr>
          <w:rFonts w:ascii="Times New Roman" w:hAnsi="Times New Roman" w:cs="Times New Roman"/>
          <w:color w:val="000000"/>
          <w:sz w:val="26"/>
          <w:szCs w:val="26"/>
        </w:rPr>
        <w:t xml:space="preserve"> (Fig. 1.59)</w:t>
      </w:r>
      <w:r w:rsidR="00E73A3D" w:rsidRPr="00885C68">
        <w:rPr>
          <w:rFonts w:ascii="Times New Roman" w:hAnsi="Times New Roman" w:cs="Times New Roman"/>
          <w:color w:val="000000"/>
          <w:sz w:val="26"/>
          <w:szCs w:val="26"/>
        </w:rPr>
        <w:t>.</w:t>
      </w:r>
    </w:p>
    <w:p w:rsidR="00F85B0E" w:rsidRDefault="00F85B0E" w:rsidP="00E73A3D">
      <w:pPr>
        <w:autoSpaceDE w:val="0"/>
        <w:autoSpaceDN w:val="0"/>
        <w:adjustRightInd w:val="0"/>
        <w:spacing w:after="0" w:line="360" w:lineRule="auto"/>
        <w:jc w:val="lowKashida"/>
        <w:rPr>
          <w:rFonts w:ascii="Times New Roman" w:hAnsi="Times New Roman" w:cs="Times New Roman"/>
          <w:color w:val="000000"/>
          <w:sz w:val="26"/>
          <w:szCs w:val="26"/>
        </w:rPr>
      </w:pPr>
    </w:p>
    <w:p w:rsidR="004A68A2" w:rsidRPr="00661888" w:rsidRDefault="004A68A2" w:rsidP="004A68A2">
      <w:pPr>
        <w:autoSpaceDE w:val="0"/>
        <w:autoSpaceDN w:val="0"/>
        <w:adjustRightInd w:val="0"/>
        <w:spacing w:after="0" w:line="360" w:lineRule="auto"/>
        <w:rPr>
          <w:rFonts w:ascii="Times New Roman" w:hAnsi="Times New Roman" w:cs="Times New Roman"/>
          <w:color w:val="000000"/>
          <w:sz w:val="4"/>
          <w:szCs w:val="4"/>
        </w:rPr>
      </w:pPr>
    </w:p>
    <w:p w:rsidR="004A68A2" w:rsidRDefault="004A68A2" w:rsidP="004A68A2">
      <w:pPr>
        <w:autoSpaceDE w:val="0"/>
        <w:autoSpaceDN w:val="0"/>
        <w:adjustRightInd w:val="0"/>
        <w:spacing w:after="0" w:line="360" w:lineRule="auto"/>
        <w:rPr>
          <w:rFonts w:ascii="Times New Roman" w:hAnsi="Times New Roman" w:cs="Times New Roman"/>
          <w:color w:val="000000"/>
          <w:sz w:val="4"/>
          <w:szCs w:val="4"/>
        </w:rPr>
      </w:pPr>
    </w:p>
    <w:p w:rsidR="00661888" w:rsidRDefault="00661888" w:rsidP="004A68A2">
      <w:pPr>
        <w:autoSpaceDE w:val="0"/>
        <w:autoSpaceDN w:val="0"/>
        <w:adjustRightInd w:val="0"/>
        <w:spacing w:after="0" w:line="360" w:lineRule="auto"/>
        <w:rPr>
          <w:rFonts w:ascii="Times New Roman" w:hAnsi="Times New Roman" w:cs="Times New Roman"/>
          <w:color w:val="000000"/>
          <w:sz w:val="4"/>
          <w:szCs w:val="4"/>
        </w:rPr>
      </w:pPr>
    </w:p>
    <w:p w:rsidR="00661888" w:rsidRDefault="00661888" w:rsidP="004A68A2">
      <w:pPr>
        <w:autoSpaceDE w:val="0"/>
        <w:autoSpaceDN w:val="0"/>
        <w:adjustRightInd w:val="0"/>
        <w:spacing w:after="0" w:line="360" w:lineRule="auto"/>
        <w:rPr>
          <w:rFonts w:ascii="Times New Roman" w:hAnsi="Times New Roman" w:cs="Times New Roman"/>
          <w:color w:val="000000"/>
          <w:sz w:val="4"/>
          <w:szCs w:val="4"/>
        </w:rPr>
      </w:pPr>
    </w:p>
    <w:p w:rsidR="00661888" w:rsidRDefault="00661888" w:rsidP="004A68A2">
      <w:pPr>
        <w:autoSpaceDE w:val="0"/>
        <w:autoSpaceDN w:val="0"/>
        <w:adjustRightInd w:val="0"/>
        <w:spacing w:after="0" w:line="360" w:lineRule="auto"/>
        <w:rPr>
          <w:rFonts w:ascii="Times New Roman" w:hAnsi="Times New Roman" w:cs="Times New Roman"/>
          <w:color w:val="000000"/>
          <w:sz w:val="4"/>
          <w:szCs w:val="4"/>
        </w:rPr>
      </w:pPr>
    </w:p>
    <w:p w:rsidR="00661888" w:rsidRDefault="00661888" w:rsidP="004A68A2">
      <w:pPr>
        <w:autoSpaceDE w:val="0"/>
        <w:autoSpaceDN w:val="0"/>
        <w:adjustRightInd w:val="0"/>
        <w:spacing w:after="0" w:line="360" w:lineRule="auto"/>
        <w:rPr>
          <w:rFonts w:ascii="Times New Roman" w:hAnsi="Times New Roman" w:cs="Times New Roman"/>
          <w:color w:val="000000"/>
          <w:sz w:val="4"/>
          <w:szCs w:val="4"/>
        </w:rPr>
      </w:pPr>
    </w:p>
    <w:p w:rsidR="0067065D" w:rsidRPr="009B23B2" w:rsidRDefault="0067065D" w:rsidP="007A4330">
      <w:pPr>
        <w:pStyle w:val="a3"/>
        <w:ind w:left="0"/>
        <w:rPr>
          <w:rFonts w:ascii="Times New Roman" w:hAnsi="Times New Roman" w:cs="Times New Roman"/>
          <w:b/>
          <w:bCs/>
          <w:sz w:val="28"/>
          <w:szCs w:val="28"/>
        </w:rPr>
      </w:pPr>
      <w:r w:rsidRPr="009B23B2">
        <w:rPr>
          <w:rFonts w:ascii="Times New Roman" w:hAnsi="Times New Roman" w:cs="Times New Roman"/>
          <w:b/>
          <w:bCs/>
          <w:sz w:val="28"/>
          <w:szCs w:val="28"/>
        </w:rPr>
        <w:t>Photochromism by Electron Transfer: ‘Photochromic Viologens</w:t>
      </w:r>
      <w:r w:rsidR="00956343" w:rsidRPr="009B23B2">
        <w:rPr>
          <w:rFonts w:ascii="Times New Roman" w:hAnsi="Times New Roman" w:cs="Times New Roman"/>
          <w:b/>
          <w:bCs/>
          <w:sz w:val="28"/>
          <w:szCs w:val="28"/>
        </w:rPr>
        <w:t>.</w:t>
      </w:r>
    </w:p>
    <w:p w:rsidR="007A4330" w:rsidRDefault="00D369A6" w:rsidP="00171255">
      <w:pPr>
        <w:autoSpaceDE w:val="0"/>
        <w:autoSpaceDN w:val="0"/>
        <w:adjustRightInd w:val="0"/>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P</w:t>
      </w:r>
      <w:r w:rsidR="0067065D" w:rsidRPr="00885C68">
        <w:rPr>
          <w:rFonts w:ascii="Times New Roman" w:eastAsia="Times New Roman" w:hAnsi="Times New Roman" w:cs="Times New Roman"/>
          <w:color w:val="000000"/>
          <w:sz w:val="26"/>
          <w:szCs w:val="26"/>
        </w:rPr>
        <w:t>hotochromic compounds functioning by an oxidation–reductio</w:t>
      </w:r>
      <w:r w:rsidR="003C73D0">
        <w:rPr>
          <w:rFonts w:ascii="Times New Roman" w:eastAsia="Times New Roman" w:hAnsi="Times New Roman" w:cs="Times New Roman"/>
          <w:color w:val="000000"/>
          <w:sz w:val="26"/>
          <w:szCs w:val="26"/>
        </w:rPr>
        <w:t>n mechanism (electron transfer),</w:t>
      </w:r>
      <w:r w:rsidR="00B55EE1">
        <w:rPr>
          <w:rFonts w:ascii="Times New Roman" w:eastAsia="Times New Roman" w:hAnsi="Times New Roman" w:cs="Times New Roman"/>
          <w:color w:val="000000"/>
          <w:sz w:val="26"/>
          <w:szCs w:val="26"/>
        </w:rPr>
        <w:t xml:space="preserve"> </w:t>
      </w:r>
      <w:r w:rsidR="003C73D0">
        <w:rPr>
          <w:rFonts w:ascii="Times New Roman" w:eastAsia="Times New Roman" w:hAnsi="Times New Roman" w:cs="Times New Roman"/>
          <w:color w:val="000000"/>
          <w:sz w:val="26"/>
          <w:szCs w:val="26"/>
        </w:rPr>
        <w:t xml:space="preserve">especially a </w:t>
      </w:r>
      <w:r w:rsidR="0067065D" w:rsidRPr="00885C68">
        <w:rPr>
          <w:rFonts w:ascii="Times New Roman" w:eastAsia="Times New Roman" w:hAnsi="Times New Roman" w:cs="Times New Roman"/>
          <w:color w:val="000000"/>
          <w:sz w:val="26"/>
          <w:szCs w:val="26"/>
        </w:rPr>
        <w:t>photoreduction mechanism, are known in inorganic</w:t>
      </w:r>
      <w:r w:rsidR="003C73D0">
        <w:rPr>
          <w:rFonts w:ascii="Times New Roman" w:eastAsia="Times New Roman" w:hAnsi="Times New Roman" w:cs="Times New Roman"/>
          <w:color w:val="000000"/>
          <w:sz w:val="26"/>
          <w:szCs w:val="26"/>
        </w:rPr>
        <w:t xml:space="preserve"> </w:t>
      </w:r>
      <w:r w:rsidR="0067065D" w:rsidRPr="00885C68">
        <w:rPr>
          <w:rFonts w:ascii="Times New Roman" w:eastAsia="Times New Roman" w:hAnsi="Times New Roman" w:cs="Times New Roman"/>
          <w:color w:val="000000"/>
          <w:sz w:val="26"/>
          <w:szCs w:val="26"/>
        </w:rPr>
        <w:t>materials such as silver halides, which are utilized in eyewear lenses. Although the</w:t>
      </w:r>
      <w:r w:rsidR="0069631C">
        <w:rPr>
          <w:rFonts w:ascii="Times New Roman" w:eastAsia="Times New Roman" w:hAnsi="Times New Roman" w:cs="Times New Roman"/>
          <w:color w:val="000000"/>
          <w:sz w:val="26"/>
          <w:szCs w:val="26"/>
        </w:rPr>
        <w:t xml:space="preserve"> </w:t>
      </w:r>
      <w:r w:rsidR="0067065D" w:rsidRPr="00885C68">
        <w:rPr>
          <w:rFonts w:ascii="Times New Roman" w:eastAsia="Times New Roman" w:hAnsi="Times New Roman" w:cs="Times New Roman"/>
          <w:color w:val="000000"/>
          <w:sz w:val="26"/>
          <w:szCs w:val="26"/>
        </w:rPr>
        <w:t>number of organic photochromic compounds operating via electron transfer is fewer</w:t>
      </w:r>
      <w:r w:rsidR="0069631C">
        <w:rPr>
          <w:rFonts w:ascii="Times New Roman" w:eastAsia="Times New Roman" w:hAnsi="Times New Roman" w:cs="Times New Roman"/>
          <w:color w:val="000000"/>
          <w:sz w:val="26"/>
          <w:szCs w:val="26"/>
        </w:rPr>
        <w:t xml:space="preserve"> </w:t>
      </w:r>
      <w:r w:rsidR="0067065D" w:rsidRPr="00885C68">
        <w:rPr>
          <w:rFonts w:ascii="Times New Roman" w:eastAsia="Times New Roman" w:hAnsi="Times New Roman" w:cs="Times New Roman"/>
          <w:color w:val="000000"/>
          <w:sz w:val="26"/>
          <w:szCs w:val="26"/>
        </w:rPr>
        <w:t>than those by isomerization, heterolytic (or homolytic) cleavage, and pericyclicreactions, several classes of compounds have been reported, such as thiazines</w:t>
      </w:r>
      <w:r w:rsidR="00956343">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[191]</w:t>
      </w:r>
      <w:r w:rsidR="003F1B2E" w:rsidRPr="00885C68">
        <w:rPr>
          <w:rFonts w:ascii="Times New Roman" w:eastAsia="Times New Roman" w:hAnsi="Times New Roman" w:cs="Times New Roman"/>
          <w:color w:val="000000"/>
          <w:sz w:val="26"/>
          <w:szCs w:val="26"/>
        </w:rPr>
        <w:t>,</w:t>
      </w:r>
      <w:r w:rsidR="002A399E">
        <w:rPr>
          <w:rFonts w:ascii="Times New Roman" w:eastAsia="Times New Roman" w:hAnsi="Times New Roman" w:cs="Times New Roman"/>
          <w:color w:val="000000"/>
          <w:sz w:val="26"/>
          <w:szCs w:val="26"/>
        </w:rPr>
        <w:t xml:space="preserve"> v</w:t>
      </w:r>
      <w:r w:rsidR="0067065D" w:rsidRPr="00885C68">
        <w:rPr>
          <w:rFonts w:ascii="Times New Roman" w:eastAsia="Times New Roman" w:hAnsi="Times New Roman" w:cs="Times New Roman"/>
          <w:color w:val="000000"/>
          <w:sz w:val="26"/>
          <w:szCs w:val="26"/>
        </w:rPr>
        <w:t>iologens</w:t>
      </w:r>
      <w:r w:rsidR="002A399E">
        <w:rPr>
          <w:rFonts w:ascii="Times New Roman" w:eastAsia="Times New Roman" w:hAnsi="Times New Roman" w:cs="Times New Roman"/>
          <w:color w:val="000000"/>
          <w:sz w:val="26"/>
          <w:szCs w:val="26"/>
        </w:rPr>
        <w:t xml:space="preserve"> </w:t>
      </w:r>
      <w:r w:rsidR="00171255">
        <w:rPr>
          <w:rFonts w:ascii="Times New Roman" w:eastAsia="Times New Roman" w:hAnsi="Times New Roman" w:cs="Times New Roman"/>
          <w:color w:val="000000"/>
          <w:sz w:val="26"/>
          <w:szCs w:val="26"/>
        </w:rPr>
        <w:t>[192]</w:t>
      </w:r>
      <w:r w:rsidR="003F1B2E" w:rsidRPr="00885C68">
        <w:rPr>
          <w:rFonts w:ascii="Times New Roman" w:eastAsia="Times New Roman" w:hAnsi="Times New Roman" w:cs="Times New Roman"/>
          <w:color w:val="000000"/>
          <w:sz w:val="26"/>
          <w:szCs w:val="26"/>
        </w:rPr>
        <w:t>,</w:t>
      </w:r>
      <w:r w:rsidR="0067065D" w:rsidRPr="00885C68">
        <w:rPr>
          <w:rFonts w:ascii="Times New Roman" w:eastAsia="Times New Roman" w:hAnsi="Times New Roman" w:cs="Times New Roman"/>
          <w:color w:val="000000"/>
          <w:sz w:val="26"/>
          <w:szCs w:val="26"/>
        </w:rPr>
        <w:t xml:space="preserve"> and polycyclic </w:t>
      </w:r>
      <w:r w:rsidR="002A399E">
        <w:rPr>
          <w:rFonts w:ascii="Times New Roman" w:eastAsia="Times New Roman" w:hAnsi="Times New Roman" w:cs="Times New Roman"/>
          <w:color w:val="000000"/>
          <w:sz w:val="26"/>
          <w:szCs w:val="26"/>
        </w:rPr>
        <w:t xml:space="preserve">quinines </w:t>
      </w:r>
      <w:r w:rsidR="00171255">
        <w:rPr>
          <w:rFonts w:ascii="Times New Roman" w:eastAsia="Times New Roman" w:hAnsi="Times New Roman" w:cs="Times New Roman"/>
          <w:color w:val="000000"/>
          <w:sz w:val="26"/>
          <w:szCs w:val="26"/>
        </w:rPr>
        <w:t>[193].</w:t>
      </w:r>
      <w:r w:rsidR="003F1B2E">
        <w:rPr>
          <w:rFonts w:ascii="Times New Roman" w:eastAsia="Times New Roman" w:hAnsi="Times New Roman" w:cs="Times New Roman"/>
          <w:color w:val="000000"/>
          <w:sz w:val="26"/>
          <w:szCs w:val="26"/>
        </w:rPr>
        <w:t xml:space="preserve"> </w:t>
      </w:r>
    </w:p>
    <w:p w:rsidR="004B0A10" w:rsidRPr="00C02338" w:rsidRDefault="004B0A10" w:rsidP="007A4330">
      <w:pPr>
        <w:autoSpaceDE w:val="0"/>
        <w:autoSpaceDN w:val="0"/>
        <w:adjustRightInd w:val="0"/>
        <w:spacing w:after="0" w:line="360" w:lineRule="auto"/>
        <w:jc w:val="lowKashida"/>
        <w:rPr>
          <w:rFonts w:ascii="Times New Roman" w:eastAsia="Times New Roman" w:hAnsi="Times New Roman" w:cs="Times New Roman"/>
          <w:color w:val="000000"/>
          <w:sz w:val="8"/>
          <w:szCs w:val="8"/>
        </w:rPr>
      </w:pPr>
    </w:p>
    <w:p w:rsidR="00C40D5F" w:rsidRPr="009B23B2" w:rsidRDefault="00253365" w:rsidP="00E97DC2">
      <w:pPr>
        <w:jc w:val="lowKashida"/>
        <w:rPr>
          <w:rFonts w:ascii="Times New Roman" w:hAnsi="Times New Roman" w:cs="Times New Roman"/>
          <w:b/>
          <w:bCs/>
          <w:color w:val="000000"/>
          <w:sz w:val="28"/>
          <w:szCs w:val="28"/>
        </w:rPr>
      </w:pPr>
      <w:r w:rsidRPr="009B23B2">
        <w:rPr>
          <w:rFonts w:ascii="Times New Roman" w:hAnsi="Times New Roman" w:cs="Times New Roman"/>
          <w:b/>
          <w:bCs/>
          <w:color w:val="000000"/>
          <w:sz w:val="28"/>
          <w:szCs w:val="28"/>
        </w:rPr>
        <w:t>1.8.1.</w:t>
      </w:r>
      <w:r w:rsidR="00C40D5F" w:rsidRPr="009B23B2">
        <w:rPr>
          <w:rFonts w:ascii="Times New Roman" w:hAnsi="Times New Roman" w:cs="Times New Roman"/>
          <w:b/>
          <w:bCs/>
          <w:color w:val="000000"/>
          <w:sz w:val="28"/>
          <w:szCs w:val="28"/>
        </w:rPr>
        <w:t>Photochromic systems in polymers</w:t>
      </w:r>
      <w:r w:rsidR="005D5D0F" w:rsidRPr="009B23B2">
        <w:rPr>
          <w:rFonts w:ascii="Times New Roman" w:hAnsi="Times New Roman" w:cs="Times New Roman"/>
          <w:b/>
          <w:bCs/>
          <w:color w:val="000000"/>
          <w:sz w:val="28"/>
          <w:szCs w:val="28"/>
        </w:rPr>
        <w:t>:</w:t>
      </w:r>
      <w:r w:rsidR="00C40D5F" w:rsidRPr="009B23B2">
        <w:rPr>
          <w:rFonts w:ascii="Times New Roman" w:hAnsi="Times New Roman" w:cs="Times New Roman"/>
          <w:b/>
          <w:bCs/>
          <w:color w:val="000000"/>
          <w:sz w:val="28"/>
          <w:szCs w:val="28"/>
        </w:rPr>
        <w:t xml:space="preserve"> </w:t>
      </w:r>
    </w:p>
    <w:p w:rsidR="00C40D5F" w:rsidRDefault="003D5768" w:rsidP="003D5768">
      <w:pPr>
        <w:spacing w:line="360" w:lineRule="auto"/>
        <w:jc w:val="lowKashida"/>
        <w:rPr>
          <w:rFonts w:ascii="Times New Roman" w:hAnsi="Times New Roman" w:cs="Times New Roman"/>
          <w:color w:val="000000"/>
          <w:sz w:val="26"/>
          <w:szCs w:val="26"/>
        </w:rPr>
      </w:pPr>
      <w:r>
        <w:rPr>
          <w:rFonts w:ascii="Times New Roman" w:hAnsi="Times New Roman" w:cs="Times New Roman"/>
          <w:color w:val="000000"/>
          <w:sz w:val="26"/>
          <w:szCs w:val="26"/>
        </w:rPr>
        <w:t xml:space="preserve">  P</w:t>
      </w:r>
      <w:r w:rsidR="00C40D5F" w:rsidRPr="00394216">
        <w:rPr>
          <w:rFonts w:ascii="Times New Roman" w:hAnsi="Times New Roman" w:cs="Times New Roman"/>
          <w:color w:val="000000"/>
          <w:sz w:val="26"/>
          <w:szCs w:val="26"/>
        </w:rPr>
        <w:t xml:space="preserve">hotochromic molecules may be dissolved in, adsorbed on, or bound to a suitable polymer. Depending on these three different environments, their properties may be changed in a variety of ways. </w:t>
      </w:r>
    </w:p>
    <w:p w:rsidR="0004400F" w:rsidRPr="009B23B2" w:rsidRDefault="0004400F" w:rsidP="0004400F">
      <w:pPr>
        <w:jc w:val="lowKashida"/>
        <w:rPr>
          <w:rFonts w:ascii="Times New Roman" w:hAnsi="Times New Roman" w:cs="Times New Roman"/>
          <w:b/>
          <w:bCs/>
          <w:color w:val="000000"/>
          <w:sz w:val="28"/>
          <w:szCs w:val="28"/>
        </w:rPr>
      </w:pPr>
      <w:r w:rsidRPr="009B23B2">
        <w:rPr>
          <w:rFonts w:ascii="Times New Roman" w:hAnsi="Times New Roman" w:cs="Times New Roman"/>
          <w:b/>
          <w:bCs/>
          <w:color w:val="000000"/>
          <w:sz w:val="28"/>
          <w:szCs w:val="28"/>
        </w:rPr>
        <w:t>Applic</w:t>
      </w:r>
      <w:r w:rsidR="005D5D0F" w:rsidRPr="009B23B2">
        <w:rPr>
          <w:rFonts w:ascii="Times New Roman" w:hAnsi="Times New Roman" w:cs="Times New Roman"/>
          <w:b/>
          <w:bCs/>
          <w:color w:val="000000"/>
          <w:sz w:val="28"/>
          <w:szCs w:val="28"/>
        </w:rPr>
        <w:t>ation of photochromic materials:</w:t>
      </w:r>
    </w:p>
    <w:p w:rsidR="0004400F" w:rsidRPr="0004400F" w:rsidRDefault="0004400F" w:rsidP="00A6775A">
      <w:pPr>
        <w:pStyle w:val="a3"/>
        <w:spacing w:after="0" w:line="360" w:lineRule="auto"/>
        <w:ind w:left="0"/>
        <w:jc w:val="lowKashida"/>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Application of </w:t>
      </w:r>
      <w:r w:rsidRPr="0004400F">
        <w:rPr>
          <w:rFonts w:ascii="Times New Roman" w:hAnsi="Times New Roman" w:cs="Times New Roman"/>
          <w:b/>
          <w:bCs/>
          <w:color w:val="000000"/>
          <w:sz w:val="26"/>
          <w:szCs w:val="26"/>
        </w:rPr>
        <w:t>phot</w:t>
      </w:r>
      <w:r>
        <w:rPr>
          <w:rFonts w:ascii="Times New Roman" w:hAnsi="Times New Roman" w:cs="Times New Roman"/>
          <w:b/>
          <w:bCs/>
          <w:color w:val="000000"/>
          <w:sz w:val="26"/>
          <w:szCs w:val="26"/>
        </w:rPr>
        <w:t>ochromic materials based</w:t>
      </w:r>
      <w:r w:rsidR="009F2A73">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on </w:t>
      </w:r>
      <w:r w:rsidRPr="0004400F">
        <w:rPr>
          <w:rFonts w:ascii="Times New Roman" w:hAnsi="Times New Roman" w:cs="Times New Roman"/>
          <w:b/>
          <w:bCs/>
          <w:color w:val="000000"/>
          <w:sz w:val="26"/>
          <w:szCs w:val="26"/>
        </w:rPr>
        <w:t xml:space="preserve">1,3–electrocyclization </w:t>
      </w:r>
    </w:p>
    <w:p w:rsidR="0004400F" w:rsidRPr="00394216" w:rsidRDefault="0004400F" w:rsidP="0004400F">
      <w:pPr>
        <w:pStyle w:val="a3"/>
        <w:numPr>
          <w:ilvl w:val="0"/>
          <w:numId w:val="26"/>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Windshields or glass panes which darken on being exposed to glare.</w:t>
      </w:r>
    </w:p>
    <w:p w:rsidR="0004400F" w:rsidRPr="00394216" w:rsidRDefault="0004400F" w:rsidP="0004400F">
      <w:pPr>
        <w:pStyle w:val="a3"/>
        <w:numPr>
          <w:ilvl w:val="0"/>
          <w:numId w:val="26"/>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Sunglasses.</w:t>
      </w:r>
    </w:p>
    <w:p w:rsidR="0004400F" w:rsidRDefault="0004400F" w:rsidP="009F2A73">
      <w:pPr>
        <w:pStyle w:val="a3"/>
        <w:numPr>
          <w:ilvl w:val="0"/>
          <w:numId w:val="26"/>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Switching devices which excisting in two states; one state characterized by absorption of certain radiation over a wavelength range and the other state by high transparency</w:t>
      </w:r>
      <w:r w:rsidR="009F2A73">
        <w:rPr>
          <w:rFonts w:ascii="Times New Roman" w:hAnsi="Times New Roman" w:cs="Times New Roman"/>
          <w:sz w:val="26"/>
          <w:szCs w:val="26"/>
        </w:rPr>
        <w:t>.</w:t>
      </w:r>
    </w:p>
    <w:p w:rsidR="009F2A73" w:rsidRPr="00394216" w:rsidRDefault="009F2A73" w:rsidP="009F2A73">
      <w:pPr>
        <w:pStyle w:val="a3"/>
        <w:spacing w:after="0" w:line="360" w:lineRule="auto"/>
        <w:jc w:val="lowKashida"/>
        <w:rPr>
          <w:rFonts w:ascii="Times New Roman" w:hAnsi="Times New Roman" w:cs="Times New Roman"/>
          <w:sz w:val="26"/>
          <w:szCs w:val="26"/>
        </w:rPr>
      </w:pPr>
    </w:p>
    <w:p w:rsidR="0004400F" w:rsidRPr="00D240D2" w:rsidRDefault="0004400F" w:rsidP="00A6775A">
      <w:pPr>
        <w:pStyle w:val="a3"/>
        <w:spacing w:after="0" w:line="360" w:lineRule="auto"/>
        <w:ind w:left="0"/>
        <w:jc w:val="lowKashida"/>
        <w:rPr>
          <w:rFonts w:ascii="Times New Roman" w:hAnsi="Times New Roman" w:cs="Times New Roman"/>
          <w:b/>
          <w:bCs/>
          <w:color w:val="000000"/>
          <w:sz w:val="26"/>
          <w:szCs w:val="26"/>
        </w:rPr>
      </w:pPr>
      <w:r w:rsidRPr="00D240D2">
        <w:rPr>
          <w:rFonts w:ascii="Times New Roman" w:hAnsi="Times New Roman" w:cs="Times New Roman"/>
          <w:b/>
          <w:bCs/>
          <w:color w:val="000000"/>
          <w:sz w:val="26"/>
          <w:szCs w:val="26"/>
        </w:rPr>
        <w:t xml:space="preserve">Application of photochromic </w:t>
      </w:r>
      <w:r w:rsidR="009F2A73">
        <w:rPr>
          <w:rFonts w:ascii="Times New Roman" w:hAnsi="Times New Roman" w:cs="Times New Roman"/>
          <w:b/>
          <w:bCs/>
          <w:color w:val="000000"/>
          <w:sz w:val="26"/>
          <w:szCs w:val="26"/>
        </w:rPr>
        <w:t xml:space="preserve">materials based </w:t>
      </w:r>
      <w:r w:rsidR="003F1B2E" w:rsidRPr="00D240D2">
        <w:rPr>
          <w:rFonts w:ascii="Times New Roman" w:hAnsi="Times New Roman" w:cs="Times New Roman"/>
          <w:b/>
          <w:bCs/>
          <w:color w:val="000000"/>
          <w:sz w:val="26"/>
          <w:szCs w:val="26"/>
        </w:rPr>
        <w:t>on</w:t>
      </w:r>
      <w:r w:rsidR="009F2A73">
        <w:rPr>
          <w:rFonts w:ascii="Times New Roman" w:hAnsi="Times New Roman" w:cs="Times New Roman"/>
          <w:b/>
          <w:bCs/>
          <w:color w:val="000000"/>
          <w:sz w:val="26"/>
          <w:szCs w:val="26"/>
        </w:rPr>
        <w:t xml:space="preserve"> </w:t>
      </w:r>
      <w:r w:rsidRPr="00D240D2">
        <w:rPr>
          <w:rFonts w:ascii="Times New Roman" w:hAnsi="Times New Roman" w:cs="Times New Roman"/>
          <w:b/>
          <w:bCs/>
          <w:color w:val="000000"/>
          <w:sz w:val="26"/>
          <w:szCs w:val="26"/>
        </w:rPr>
        <w:t>1,</w:t>
      </w:r>
      <w:r w:rsidR="00730DB7" w:rsidRPr="00D240D2">
        <w:rPr>
          <w:rFonts w:ascii="Times New Roman" w:hAnsi="Times New Roman" w:cs="Times New Roman"/>
          <w:b/>
          <w:bCs/>
          <w:color w:val="000000"/>
          <w:sz w:val="26"/>
          <w:szCs w:val="26"/>
        </w:rPr>
        <w:t>5</w:t>
      </w:r>
      <w:r w:rsidRPr="00D240D2">
        <w:rPr>
          <w:rFonts w:ascii="Times New Roman" w:hAnsi="Times New Roman" w:cs="Times New Roman"/>
          <w:b/>
          <w:bCs/>
          <w:color w:val="000000"/>
          <w:sz w:val="26"/>
          <w:szCs w:val="26"/>
        </w:rPr>
        <w:t>–</w:t>
      </w:r>
      <w:r w:rsidR="003F1B2E" w:rsidRPr="00D240D2">
        <w:rPr>
          <w:rFonts w:ascii="Times New Roman" w:hAnsi="Times New Roman" w:cs="Times New Roman"/>
          <w:b/>
          <w:bCs/>
          <w:color w:val="000000"/>
          <w:sz w:val="26"/>
          <w:szCs w:val="26"/>
        </w:rPr>
        <w:t xml:space="preserve"> electrocyclization</w:t>
      </w:r>
    </w:p>
    <w:p w:rsidR="0004400F" w:rsidRPr="00394216" w:rsidRDefault="0004400F" w:rsidP="0004400F">
      <w:pPr>
        <w:spacing w:after="0" w:line="360" w:lineRule="auto"/>
        <w:ind w:left="720"/>
        <w:jc w:val="lowKashida"/>
        <w:rPr>
          <w:rFonts w:ascii="Times New Roman" w:hAnsi="Times New Roman" w:cs="Times New Roman"/>
          <w:sz w:val="26"/>
          <w:szCs w:val="26"/>
        </w:rPr>
      </w:pPr>
      <w:r w:rsidRPr="00394216">
        <w:rPr>
          <w:rFonts w:ascii="Times New Roman" w:hAnsi="Times New Roman" w:cs="Times New Roman"/>
          <w:sz w:val="26"/>
          <w:szCs w:val="26"/>
        </w:rPr>
        <w:t>Application directly dependent upon the color change caused by the molecular and electronic structure of the two species (A, B) and their corresponding absorption or emission spectra.</w:t>
      </w:r>
      <w:r w:rsidR="009F2A73">
        <w:rPr>
          <w:rFonts w:ascii="Times New Roman" w:hAnsi="Times New Roman" w:cs="Times New Roman"/>
          <w:sz w:val="26"/>
          <w:szCs w:val="26"/>
        </w:rPr>
        <w:t xml:space="preserve"> </w:t>
      </w:r>
      <w:r w:rsidRPr="00394216">
        <w:rPr>
          <w:rFonts w:ascii="Times New Roman" w:hAnsi="Times New Roman" w:cs="Times New Roman"/>
          <w:sz w:val="26"/>
          <w:szCs w:val="26"/>
        </w:rPr>
        <w:t>e.g</w:t>
      </w:r>
      <w:r>
        <w:rPr>
          <w:rFonts w:ascii="Times New Roman" w:hAnsi="Times New Roman" w:cs="Times New Roman"/>
          <w:sz w:val="26"/>
          <w:szCs w:val="26"/>
        </w:rPr>
        <w:t>.</w:t>
      </w:r>
    </w:p>
    <w:p w:rsidR="0004400F" w:rsidRPr="00394216" w:rsidRDefault="0004400F" w:rsidP="0004400F">
      <w:pPr>
        <w:pStyle w:val="a3"/>
        <w:numPr>
          <w:ilvl w:val="0"/>
          <w:numId w:val="27"/>
        </w:numPr>
        <w:spacing w:after="0" w:line="360" w:lineRule="auto"/>
        <w:jc w:val="lowKashida"/>
        <w:rPr>
          <w:rFonts w:ascii="Times New Roman" w:hAnsi="Times New Roman" w:cs="Times New Roman"/>
          <w:sz w:val="26"/>
          <w:szCs w:val="26"/>
        </w:rPr>
      </w:pPr>
      <w:r>
        <w:rPr>
          <w:rFonts w:ascii="Times New Roman" w:hAnsi="Times New Roman" w:cs="Times New Roman"/>
          <w:sz w:val="26"/>
          <w:szCs w:val="26"/>
        </w:rPr>
        <w:lastRenderedPageBreak/>
        <w:t>Variable</w:t>
      </w:r>
      <w:r w:rsidRPr="00394216">
        <w:rPr>
          <w:rFonts w:ascii="Times New Roman" w:hAnsi="Times New Roman" w:cs="Times New Roman"/>
          <w:sz w:val="26"/>
          <w:szCs w:val="26"/>
        </w:rPr>
        <w:t>–transmission optical materials such as the photochromic ophthalmic lenses or camera filters.</w:t>
      </w:r>
    </w:p>
    <w:p w:rsidR="0004400F" w:rsidRPr="00394216" w:rsidRDefault="0004400F" w:rsidP="0004400F">
      <w:pPr>
        <w:pStyle w:val="a3"/>
        <w:numPr>
          <w:ilvl w:val="0"/>
          <w:numId w:val="27"/>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Fluid flow visualization.</w:t>
      </w:r>
    </w:p>
    <w:p w:rsidR="0004400F" w:rsidRPr="00394216" w:rsidRDefault="0004400F" w:rsidP="0004400F">
      <w:pPr>
        <w:pStyle w:val="a3"/>
        <w:numPr>
          <w:ilvl w:val="0"/>
          <w:numId w:val="27"/>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Optical information storage.</w:t>
      </w:r>
    </w:p>
    <w:p w:rsidR="0004400F" w:rsidRPr="00394216" w:rsidRDefault="009F2A73" w:rsidP="0004400F">
      <w:pPr>
        <w:pStyle w:val="a3"/>
        <w:numPr>
          <w:ilvl w:val="0"/>
          <w:numId w:val="27"/>
        </w:numPr>
        <w:spacing w:after="0"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Novelty items (toys, </w:t>
      </w:r>
      <w:r w:rsidR="0004400F" w:rsidRPr="00394216">
        <w:rPr>
          <w:rFonts w:ascii="Times New Roman" w:hAnsi="Times New Roman" w:cs="Times New Roman"/>
          <w:sz w:val="26"/>
          <w:szCs w:val="26"/>
        </w:rPr>
        <w:t>T-shirts, etc.)</w:t>
      </w:r>
    </w:p>
    <w:p w:rsidR="0004400F" w:rsidRPr="00394216" w:rsidRDefault="0004400F" w:rsidP="0004400F">
      <w:pPr>
        <w:pStyle w:val="a3"/>
        <w:numPr>
          <w:ilvl w:val="0"/>
          <w:numId w:val="27"/>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Authentication systems (security printing inks).</w:t>
      </w:r>
    </w:p>
    <w:p w:rsidR="0004400F" w:rsidRPr="00394216" w:rsidRDefault="0004400F" w:rsidP="0004400F">
      <w:pPr>
        <w:pStyle w:val="a3"/>
        <w:numPr>
          <w:ilvl w:val="0"/>
          <w:numId w:val="27"/>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Cosmetics.</w:t>
      </w:r>
    </w:p>
    <w:p w:rsidR="0004400F" w:rsidRPr="00394216" w:rsidRDefault="0004400F" w:rsidP="0004400F">
      <w:pPr>
        <w:spacing w:after="0" w:line="360" w:lineRule="auto"/>
        <w:ind w:left="720"/>
        <w:jc w:val="lowKashida"/>
        <w:rPr>
          <w:rFonts w:ascii="Times New Roman" w:hAnsi="Times New Roman" w:cs="Times New Roman"/>
          <w:sz w:val="26"/>
          <w:szCs w:val="26"/>
        </w:rPr>
      </w:pPr>
      <w:r w:rsidRPr="00394216">
        <w:rPr>
          <w:rFonts w:ascii="Times New Roman" w:hAnsi="Times New Roman" w:cs="Times New Roman"/>
          <w:sz w:val="26"/>
          <w:szCs w:val="26"/>
        </w:rPr>
        <w:t>Application dependent upon changes in the physical or chemical properties, along with the more easily observed color change during the photochromic reaction; Examples of such properti</w:t>
      </w:r>
      <w:r>
        <w:rPr>
          <w:rFonts w:ascii="Times New Roman" w:hAnsi="Times New Roman" w:cs="Times New Roman"/>
          <w:sz w:val="26"/>
          <w:szCs w:val="26"/>
        </w:rPr>
        <w:t xml:space="preserve">es are conductivity, refractive index, electrical moment, </w:t>
      </w:r>
      <w:r w:rsidRPr="00394216">
        <w:rPr>
          <w:rFonts w:ascii="Times New Roman" w:hAnsi="Times New Roman" w:cs="Times New Roman"/>
          <w:sz w:val="26"/>
          <w:szCs w:val="26"/>
        </w:rPr>
        <w:t>dielectric constant, chelate formation, ion dissociation, phase</w:t>
      </w:r>
      <w:r w:rsidRPr="007538CB">
        <w:rPr>
          <w:rFonts w:ascii="Times New Roman" w:hAnsi="Times New Roman" w:cs="Times New Roman"/>
          <w:sz w:val="26"/>
          <w:szCs w:val="26"/>
        </w:rPr>
        <w:t xml:space="preserve"> </w:t>
      </w:r>
      <w:r w:rsidRPr="00394216">
        <w:rPr>
          <w:rFonts w:ascii="Times New Roman" w:hAnsi="Times New Roman" w:cs="Times New Roman"/>
          <w:sz w:val="26"/>
          <w:szCs w:val="26"/>
        </w:rPr>
        <w:t>transition, solubility, and viscosity.</w:t>
      </w:r>
    </w:p>
    <w:p w:rsidR="0004400F" w:rsidRPr="00394216" w:rsidRDefault="0004400F" w:rsidP="0004400F">
      <w:pPr>
        <w:spacing w:after="0" w:line="360" w:lineRule="auto"/>
        <w:ind w:left="720"/>
        <w:jc w:val="lowKashida"/>
        <w:rPr>
          <w:rFonts w:ascii="Times New Roman" w:hAnsi="Times New Roman" w:cs="Times New Roman"/>
          <w:sz w:val="26"/>
          <w:szCs w:val="26"/>
        </w:rPr>
      </w:pPr>
      <w:r w:rsidRPr="00394216">
        <w:rPr>
          <w:rFonts w:ascii="Times New Roman" w:hAnsi="Times New Roman" w:cs="Times New Roman"/>
          <w:sz w:val="26"/>
          <w:szCs w:val="26"/>
        </w:rPr>
        <w:t xml:space="preserve"> Certain physical changes that occur when the photochromic entity is chemically attached to the macromolecular backbone of polymers are of special interest. Some examples of potential application utilizing the physical or chemical changes that accompany the observed shift in the absorption maxima are:</w:t>
      </w:r>
    </w:p>
    <w:p w:rsidR="0004400F" w:rsidRPr="00394216" w:rsidRDefault="0004400F" w:rsidP="003F1B2E">
      <w:pPr>
        <w:pStyle w:val="a3"/>
        <w:numPr>
          <w:ilvl w:val="0"/>
          <w:numId w:val="28"/>
        </w:numPr>
        <w:spacing w:after="0" w:line="360" w:lineRule="auto"/>
        <w:jc w:val="lowKashida"/>
        <w:rPr>
          <w:rFonts w:ascii="Times New Roman" w:hAnsi="Times New Roman" w:cs="Times New Roman"/>
          <w:sz w:val="26"/>
          <w:szCs w:val="26"/>
        </w:rPr>
      </w:pPr>
      <w:r>
        <w:rPr>
          <w:rFonts w:ascii="Times New Roman" w:hAnsi="Times New Roman" w:cs="Times New Roman"/>
          <w:sz w:val="26"/>
          <w:szCs w:val="26"/>
        </w:rPr>
        <w:t xml:space="preserve">Optoelectronic systems (semi–conductor </w:t>
      </w:r>
      <w:r w:rsidRPr="00394216">
        <w:rPr>
          <w:rFonts w:ascii="Times New Roman" w:hAnsi="Times New Roman" w:cs="Times New Roman"/>
          <w:sz w:val="26"/>
          <w:szCs w:val="26"/>
        </w:rPr>
        <w:t>modulated by photochromic pigments ),</w:t>
      </w:r>
    </w:p>
    <w:p w:rsidR="0004400F" w:rsidRPr="00394216" w:rsidRDefault="0004400F" w:rsidP="0004400F">
      <w:pPr>
        <w:pStyle w:val="a3"/>
        <w:numPr>
          <w:ilvl w:val="0"/>
          <w:numId w:val="28"/>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Reversible holographic systems.</w:t>
      </w:r>
    </w:p>
    <w:p w:rsidR="0004400F" w:rsidRPr="00394216" w:rsidRDefault="0004400F" w:rsidP="0004400F">
      <w:pPr>
        <w:pStyle w:val="a3"/>
        <w:numPr>
          <w:ilvl w:val="0"/>
          <w:numId w:val="28"/>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Optical switches.</w:t>
      </w:r>
    </w:p>
    <w:p w:rsidR="0004400F" w:rsidRPr="00394216" w:rsidRDefault="0004400F" w:rsidP="0004400F">
      <w:pPr>
        <w:pStyle w:val="a3"/>
        <w:numPr>
          <w:ilvl w:val="0"/>
          <w:numId w:val="28"/>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Optical information storage.</w:t>
      </w:r>
    </w:p>
    <w:p w:rsidR="0004400F" w:rsidRPr="00394216" w:rsidRDefault="0004400F" w:rsidP="0004400F">
      <w:pPr>
        <w:pStyle w:val="a3"/>
        <w:numPr>
          <w:ilvl w:val="0"/>
          <w:numId w:val="28"/>
        </w:numPr>
        <w:spacing w:after="0" w:line="360" w:lineRule="auto"/>
        <w:jc w:val="lowKashida"/>
        <w:rPr>
          <w:rFonts w:ascii="Times New Roman" w:hAnsi="Times New Roman" w:cs="Times New Roman"/>
          <w:sz w:val="26"/>
          <w:szCs w:val="26"/>
        </w:rPr>
      </w:pPr>
      <w:r w:rsidRPr="00394216">
        <w:rPr>
          <w:rFonts w:ascii="Times New Roman" w:hAnsi="Times New Roman" w:cs="Times New Roman"/>
          <w:sz w:val="26"/>
          <w:szCs w:val="26"/>
        </w:rPr>
        <w:t>Photochemically switchable enzymatic systems.</w:t>
      </w:r>
    </w:p>
    <w:p w:rsidR="0004400F" w:rsidRPr="00394216" w:rsidRDefault="00D6084E" w:rsidP="0004400F">
      <w:pPr>
        <w:pStyle w:val="a3"/>
        <w:numPr>
          <w:ilvl w:val="0"/>
          <w:numId w:val="28"/>
        </w:numPr>
        <w:spacing w:after="0" w:line="360" w:lineRule="auto"/>
        <w:jc w:val="lowKashida"/>
        <w:rPr>
          <w:rFonts w:ascii="Times New Roman" w:hAnsi="Times New Roman" w:cs="Times New Roman"/>
          <w:sz w:val="26"/>
          <w:szCs w:val="26"/>
        </w:rPr>
      </w:pPr>
      <w:r>
        <w:rPr>
          <w:rFonts w:ascii="Times New Roman" w:hAnsi="Times New Roman" w:cs="Times New Roman"/>
          <w:sz w:val="26"/>
          <w:szCs w:val="26"/>
        </w:rPr>
        <w:t>Non</w:t>
      </w:r>
      <w:r w:rsidR="0004400F">
        <w:rPr>
          <w:rFonts w:ascii="Times New Roman" w:hAnsi="Times New Roman" w:cs="Times New Roman"/>
          <w:sz w:val="26"/>
          <w:szCs w:val="26"/>
        </w:rPr>
        <w:t>–linear</w:t>
      </w:r>
      <w:r w:rsidR="0004400F" w:rsidRPr="00394216">
        <w:rPr>
          <w:rFonts w:ascii="Times New Roman" w:hAnsi="Times New Roman" w:cs="Times New Roman"/>
          <w:sz w:val="26"/>
          <w:szCs w:val="26"/>
        </w:rPr>
        <w:t>optical devices.</w:t>
      </w:r>
    </w:p>
    <w:p w:rsidR="0004400F" w:rsidRDefault="0004400F" w:rsidP="0004400F">
      <w:pPr>
        <w:pStyle w:val="a3"/>
        <w:spacing w:after="0" w:line="360" w:lineRule="auto"/>
        <w:ind w:left="1440"/>
        <w:jc w:val="lowKashida"/>
        <w:rPr>
          <w:rFonts w:ascii="Times New Roman" w:hAnsi="Times New Roman" w:cs="Times New Roman"/>
          <w:sz w:val="26"/>
          <w:szCs w:val="26"/>
        </w:rPr>
      </w:pPr>
      <w:r w:rsidRPr="00394216">
        <w:rPr>
          <w:rFonts w:ascii="Times New Roman" w:hAnsi="Times New Roman" w:cs="Times New Roman"/>
          <w:sz w:val="26"/>
          <w:szCs w:val="26"/>
        </w:rPr>
        <w:t>Of all these potential application, a few have commerci</w:t>
      </w:r>
      <w:r>
        <w:rPr>
          <w:rFonts w:ascii="Times New Roman" w:hAnsi="Times New Roman" w:cs="Times New Roman"/>
          <w:sz w:val="26"/>
          <w:szCs w:val="26"/>
        </w:rPr>
        <w:t>ally been successfully</w:t>
      </w:r>
      <w:r w:rsidR="009D1E95">
        <w:rPr>
          <w:rFonts w:ascii="Times New Roman" w:hAnsi="Times New Roman" w:cs="Times New Roman"/>
          <w:sz w:val="26"/>
          <w:szCs w:val="26"/>
        </w:rPr>
        <w:t xml:space="preserve"> </w:t>
      </w:r>
      <w:r>
        <w:rPr>
          <w:rFonts w:ascii="Times New Roman" w:hAnsi="Times New Roman" w:cs="Times New Roman"/>
          <w:sz w:val="26"/>
          <w:szCs w:val="26"/>
        </w:rPr>
        <w:t>(polymer</w:t>
      </w:r>
      <w:r w:rsidRPr="00394216">
        <w:rPr>
          <w:rFonts w:ascii="Times New Roman" w:hAnsi="Times New Roman" w:cs="Times New Roman"/>
          <w:sz w:val="26"/>
          <w:szCs w:val="26"/>
        </w:rPr>
        <w:t>–bases photochromic eyewear, novelty items and security printing inks) demons</w:t>
      </w:r>
      <w:r>
        <w:rPr>
          <w:rFonts w:ascii="Times New Roman" w:hAnsi="Times New Roman" w:cs="Times New Roman"/>
          <w:sz w:val="26"/>
          <w:szCs w:val="26"/>
        </w:rPr>
        <w:t xml:space="preserve">trated to be useful (fluid flow </w:t>
      </w:r>
      <w:r w:rsidRPr="00394216">
        <w:rPr>
          <w:rFonts w:ascii="Times New Roman" w:hAnsi="Times New Roman" w:cs="Times New Roman"/>
          <w:sz w:val="26"/>
          <w:szCs w:val="26"/>
        </w:rPr>
        <w:t>visualization). Several others have shown considerable promise and may very well be utilized in commercial products in future.</w:t>
      </w:r>
    </w:p>
    <w:p w:rsidR="0004400F" w:rsidRDefault="0004400F" w:rsidP="0004400F">
      <w:pPr>
        <w:pStyle w:val="a3"/>
        <w:spacing w:after="0" w:line="360" w:lineRule="auto"/>
        <w:ind w:left="1440"/>
        <w:jc w:val="lowKashida"/>
        <w:rPr>
          <w:rFonts w:ascii="Times New Roman" w:hAnsi="Times New Roman" w:cs="Times New Roman"/>
          <w:b/>
          <w:bCs/>
          <w:color w:val="000000"/>
          <w:sz w:val="28"/>
          <w:szCs w:val="28"/>
        </w:rPr>
      </w:pPr>
      <w:r w:rsidRPr="003F1B2E">
        <w:rPr>
          <w:rFonts w:ascii="Times New Roman" w:hAnsi="Times New Roman" w:cs="Times New Roman"/>
          <w:b/>
          <w:bCs/>
          <w:color w:val="000000"/>
          <w:sz w:val="28"/>
          <w:szCs w:val="28"/>
        </w:rPr>
        <w:lastRenderedPageBreak/>
        <w:t xml:space="preserve">Obviously, photochromism is an open era for </w:t>
      </w:r>
      <w:r w:rsidR="00325741" w:rsidRPr="003F1B2E">
        <w:rPr>
          <w:rFonts w:ascii="Times New Roman" w:hAnsi="Times New Roman" w:cs="Times New Roman"/>
          <w:b/>
          <w:bCs/>
          <w:color w:val="000000"/>
          <w:sz w:val="28"/>
          <w:szCs w:val="28"/>
        </w:rPr>
        <w:t>extensive</w:t>
      </w:r>
      <w:r w:rsidRPr="003F1B2E">
        <w:rPr>
          <w:rFonts w:ascii="Times New Roman" w:hAnsi="Times New Roman" w:cs="Times New Roman"/>
          <w:b/>
          <w:bCs/>
          <w:color w:val="000000"/>
          <w:sz w:val="28"/>
          <w:szCs w:val="28"/>
        </w:rPr>
        <w:t xml:space="preserve"> studies and wide application.</w:t>
      </w:r>
    </w:p>
    <w:p w:rsidR="00AA496B" w:rsidRDefault="00AA496B" w:rsidP="0004400F">
      <w:pPr>
        <w:pStyle w:val="a3"/>
        <w:spacing w:after="0" w:line="360" w:lineRule="auto"/>
        <w:ind w:left="1440"/>
        <w:jc w:val="lowKashida"/>
        <w:rPr>
          <w:rFonts w:ascii="Times New Roman" w:hAnsi="Times New Roman" w:cs="Times New Roman"/>
          <w:b/>
          <w:bCs/>
          <w:color w:val="000000"/>
          <w:sz w:val="28"/>
          <w:szCs w:val="28"/>
        </w:rPr>
      </w:pPr>
    </w:p>
    <w:p w:rsidR="00AA496B" w:rsidRDefault="00AA496B" w:rsidP="00AA496B">
      <w:pPr>
        <w:spacing w:line="360" w:lineRule="auto"/>
        <w:ind w:right="890"/>
        <w:jc w:val="center"/>
        <w:rPr>
          <w:b/>
          <w:bCs/>
          <w:color w:val="FF0000"/>
          <w:sz w:val="28"/>
          <w:szCs w:val="28"/>
        </w:rPr>
      </w:pPr>
      <w:r>
        <w:rPr>
          <w:b/>
          <w:bCs/>
          <w:color w:val="FF0000"/>
          <w:sz w:val="28"/>
          <w:szCs w:val="28"/>
        </w:rPr>
        <w:t>Acknowledgements</w:t>
      </w:r>
    </w:p>
    <w:p w:rsidR="00AA496B" w:rsidRDefault="00AA496B" w:rsidP="00AA496B">
      <w:pPr>
        <w:spacing w:line="480" w:lineRule="auto"/>
        <w:ind w:right="-58"/>
        <w:jc w:val="both"/>
        <w:rPr>
          <w:sz w:val="26"/>
          <w:szCs w:val="26"/>
        </w:rPr>
      </w:pPr>
      <w:r>
        <w:rPr>
          <w:sz w:val="26"/>
          <w:szCs w:val="26"/>
        </w:rPr>
        <w:t xml:space="preserve">     THANKS TO </w:t>
      </w:r>
      <w:r>
        <w:rPr>
          <w:b/>
          <w:bCs/>
          <w:sz w:val="26"/>
          <w:szCs w:val="26"/>
        </w:rPr>
        <w:t>ALLAH</w:t>
      </w:r>
      <w:r>
        <w:rPr>
          <w:sz w:val="26"/>
          <w:szCs w:val="26"/>
        </w:rPr>
        <w:t xml:space="preserve"> FOR HIS PERCEPTION FOLLOWING LENIENCY, AND FOR HIS FAVOR FOLLOWING BENEFICENCE. I would like to thank those people who helped me during the last four years. </w:t>
      </w:r>
    </w:p>
    <w:p w:rsidR="00AA496B" w:rsidRDefault="00AA496B" w:rsidP="00AA496B">
      <w:pPr>
        <w:spacing w:line="480" w:lineRule="auto"/>
        <w:ind w:right="-58"/>
        <w:jc w:val="both"/>
        <w:rPr>
          <w:sz w:val="26"/>
          <w:szCs w:val="26"/>
        </w:rPr>
      </w:pPr>
      <w:r>
        <w:rPr>
          <w:sz w:val="26"/>
          <w:szCs w:val="26"/>
        </w:rPr>
        <w:t xml:space="preserve">       First of all, I am indebted to my supervisors </w:t>
      </w:r>
      <w:r>
        <w:rPr>
          <w:b/>
          <w:bCs/>
          <w:sz w:val="26"/>
          <w:szCs w:val="26"/>
        </w:rPr>
        <w:t xml:space="preserve">Dr. Shaya Al-Qahtani, </w:t>
      </w:r>
      <w:r>
        <w:rPr>
          <w:sz w:val="26"/>
          <w:szCs w:val="26"/>
        </w:rPr>
        <w:t>Dean of the faculty of science, associate Professor of Organic Chemistry and</w:t>
      </w:r>
      <w:r>
        <w:rPr>
          <w:b/>
          <w:bCs/>
          <w:i/>
          <w:iCs/>
          <w:sz w:val="26"/>
          <w:szCs w:val="26"/>
        </w:rPr>
        <w:t xml:space="preserve"> </w:t>
      </w:r>
      <w:r>
        <w:rPr>
          <w:b/>
          <w:bCs/>
          <w:sz w:val="26"/>
          <w:szCs w:val="26"/>
        </w:rPr>
        <w:t>Prof. Dr. Saleh</w:t>
      </w:r>
      <w:r>
        <w:rPr>
          <w:sz w:val="26"/>
          <w:szCs w:val="26"/>
        </w:rPr>
        <w:t xml:space="preserve"> </w:t>
      </w:r>
      <w:r>
        <w:rPr>
          <w:b/>
          <w:bCs/>
          <w:sz w:val="26"/>
          <w:szCs w:val="26"/>
        </w:rPr>
        <w:t xml:space="preserve">A. Ahmed, </w:t>
      </w:r>
      <w:r>
        <w:rPr>
          <w:sz w:val="26"/>
          <w:szCs w:val="26"/>
        </w:rPr>
        <w:t>Professor of Organic Chemistry</w:t>
      </w:r>
      <w:r>
        <w:rPr>
          <w:b/>
          <w:bCs/>
          <w:color w:val="0000FF"/>
          <w:sz w:val="32"/>
        </w:rPr>
        <w:t xml:space="preserve"> </w:t>
      </w:r>
      <w:r>
        <w:rPr>
          <w:sz w:val="26"/>
          <w:szCs w:val="26"/>
        </w:rPr>
        <w:t xml:space="preserve">for their fruitful supervision, ultimate support and encouragement, leadership skills and broad scientific knowledge that make this work enjoyable and successful. I am also highly indebted to </w:t>
      </w:r>
      <w:r>
        <w:rPr>
          <w:b/>
          <w:bCs/>
          <w:sz w:val="26"/>
          <w:szCs w:val="26"/>
        </w:rPr>
        <w:t>Dr. Fahd Al-Wadani</w:t>
      </w:r>
      <w:r>
        <w:rPr>
          <w:sz w:val="26"/>
          <w:szCs w:val="26"/>
        </w:rPr>
        <w:t xml:space="preserve"> (head of chemistry department) and </w:t>
      </w:r>
      <w:r>
        <w:rPr>
          <w:b/>
          <w:bCs/>
          <w:sz w:val="26"/>
          <w:szCs w:val="26"/>
        </w:rPr>
        <w:t>Dr. Awadah Al-Sehami</w:t>
      </w:r>
      <w:r>
        <w:rPr>
          <w:sz w:val="26"/>
          <w:szCs w:val="26"/>
        </w:rPr>
        <w:t xml:space="preserve"> for their non-stopping help and support. Thanks are also due to</w:t>
      </w:r>
      <w:r>
        <w:rPr>
          <w:b/>
          <w:bCs/>
          <w:sz w:val="26"/>
          <w:szCs w:val="26"/>
        </w:rPr>
        <w:t xml:space="preserve"> Dr. Saleh N. Al-Amri </w:t>
      </w:r>
      <w:r>
        <w:rPr>
          <w:sz w:val="26"/>
          <w:szCs w:val="26"/>
        </w:rPr>
        <w:t xml:space="preserve">(Head of Physics Department), </w:t>
      </w:r>
      <w:r>
        <w:rPr>
          <w:b/>
          <w:bCs/>
          <w:sz w:val="26"/>
          <w:szCs w:val="26"/>
        </w:rPr>
        <w:t>Prof. Dr. Saad Khalil</w:t>
      </w:r>
      <w:r>
        <w:rPr>
          <w:sz w:val="26"/>
          <w:szCs w:val="26"/>
        </w:rPr>
        <w:t xml:space="preserve">, </w:t>
      </w:r>
      <w:r>
        <w:rPr>
          <w:b/>
          <w:bCs/>
          <w:sz w:val="26"/>
          <w:szCs w:val="26"/>
        </w:rPr>
        <w:t xml:space="preserve">Dr. Ziad Moussa </w:t>
      </w:r>
      <w:r>
        <w:rPr>
          <w:sz w:val="26"/>
          <w:szCs w:val="26"/>
        </w:rPr>
        <w:t>and</w:t>
      </w:r>
      <w:r>
        <w:rPr>
          <w:b/>
          <w:bCs/>
          <w:sz w:val="26"/>
          <w:szCs w:val="26"/>
        </w:rPr>
        <w:t xml:space="preserve"> Dr. Moslem Massali </w:t>
      </w:r>
      <w:r>
        <w:rPr>
          <w:sz w:val="26"/>
          <w:szCs w:val="26"/>
        </w:rPr>
        <w:t xml:space="preserve">for their valuable suggestion, helping with measurements and a friendly relationship. </w:t>
      </w:r>
    </w:p>
    <w:p w:rsidR="00AA496B" w:rsidRDefault="00AA496B" w:rsidP="00AA496B">
      <w:pPr>
        <w:spacing w:line="480" w:lineRule="auto"/>
        <w:ind w:right="-58"/>
        <w:jc w:val="both"/>
        <w:rPr>
          <w:sz w:val="26"/>
          <w:szCs w:val="26"/>
        </w:rPr>
      </w:pPr>
      <w:r>
        <w:rPr>
          <w:sz w:val="26"/>
          <w:szCs w:val="26"/>
        </w:rPr>
        <w:t xml:space="preserve">    I am grateful to </w:t>
      </w:r>
      <w:r>
        <w:rPr>
          <w:b/>
          <w:bCs/>
          <w:sz w:val="26"/>
          <w:szCs w:val="26"/>
        </w:rPr>
        <w:t>all technical colleagues</w:t>
      </w:r>
      <w:r>
        <w:rPr>
          <w:sz w:val="26"/>
          <w:szCs w:val="26"/>
        </w:rPr>
        <w:t xml:space="preserve"> in the Chemistry department for their help, encouragement and making a lovely work environment.  </w:t>
      </w:r>
    </w:p>
    <w:p w:rsidR="00AA496B" w:rsidRDefault="00AA496B" w:rsidP="00AA496B">
      <w:pPr>
        <w:spacing w:line="480" w:lineRule="auto"/>
        <w:ind w:right="-58"/>
        <w:jc w:val="both"/>
        <w:rPr>
          <w:sz w:val="26"/>
          <w:szCs w:val="26"/>
        </w:rPr>
      </w:pPr>
      <w:r>
        <w:rPr>
          <w:sz w:val="26"/>
          <w:szCs w:val="26"/>
        </w:rPr>
        <w:t xml:space="preserve">     Finally, my thanks are extended to </w:t>
      </w:r>
      <w:r>
        <w:rPr>
          <w:b/>
          <w:bCs/>
          <w:sz w:val="26"/>
          <w:szCs w:val="26"/>
        </w:rPr>
        <w:t>my</w:t>
      </w:r>
      <w:r>
        <w:rPr>
          <w:sz w:val="26"/>
          <w:szCs w:val="26"/>
        </w:rPr>
        <w:t xml:space="preserve"> </w:t>
      </w:r>
      <w:r>
        <w:rPr>
          <w:b/>
          <w:bCs/>
          <w:sz w:val="26"/>
          <w:szCs w:val="26"/>
        </w:rPr>
        <w:t>mother</w:t>
      </w:r>
      <w:r>
        <w:rPr>
          <w:sz w:val="26"/>
          <w:szCs w:val="26"/>
        </w:rPr>
        <w:t xml:space="preserve">, the giving river, spring of feeling, and to </w:t>
      </w:r>
      <w:r>
        <w:rPr>
          <w:b/>
          <w:bCs/>
          <w:sz w:val="26"/>
          <w:szCs w:val="26"/>
        </w:rPr>
        <w:t>my sisters</w:t>
      </w:r>
      <w:r>
        <w:rPr>
          <w:sz w:val="26"/>
          <w:szCs w:val="26"/>
        </w:rPr>
        <w:t xml:space="preserve"> and </w:t>
      </w:r>
      <w:r>
        <w:rPr>
          <w:b/>
          <w:bCs/>
          <w:sz w:val="26"/>
          <w:szCs w:val="26"/>
        </w:rPr>
        <w:t>brothers</w:t>
      </w:r>
      <w:r>
        <w:rPr>
          <w:sz w:val="26"/>
          <w:szCs w:val="26"/>
        </w:rPr>
        <w:t xml:space="preserve"> and all </w:t>
      </w:r>
      <w:r>
        <w:rPr>
          <w:b/>
          <w:bCs/>
          <w:sz w:val="26"/>
          <w:szCs w:val="26"/>
        </w:rPr>
        <w:t>my</w:t>
      </w:r>
      <w:r>
        <w:rPr>
          <w:sz w:val="26"/>
          <w:szCs w:val="26"/>
        </w:rPr>
        <w:t xml:space="preserve"> </w:t>
      </w:r>
      <w:r>
        <w:rPr>
          <w:b/>
          <w:bCs/>
          <w:sz w:val="26"/>
          <w:szCs w:val="26"/>
        </w:rPr>
        <w:t>friends</w:t>
      </w:r>
      <w:r>
        <w:rPr>
          <w:sz w:val="26"/>
          <w:szCs w:val="26"/>
        </w:rPr>
        <w:t xml:space="preserve"> for their usual support </w:t>
      </w:r>
      <w:r>
        <w:rPr>
          <w:sz w:val="26"/>
          <w:szCs w:val="26"/>
        </w:rPr>
        <w:lastRenderedPageBreak/>
        <w:t xml:space="preserve">and encouragement during my study period. I will not forget to express my deepest thanks to </w:t>
      </w:r>
      <w:r>
        <w:rPr>
          <w:b/>
          <w:bCs/>
          <w:sz w:val="26"/>
          <w:szCs w:val="26"/>
        </w:rPr>
        <w:t>my wife</w:t>
      </w:r>
      <w:r>
        <w:rPr>
          <w:sz w:val="26"/>
          <w:szCs w:val="26"/>
        </w:rPr>
        <w:t xml:space="preserve"> for her keeping alone, helping and encouragements during production of this work. </w:t>
      </w:r>
    </w:p>
    <w:p w:rsidR="00AA496B" w:rsidRPr="00AA496B" w:rsidRDefault="00AA496B" w:rsidP="00AA496B">
      <w:pPr>
        <w:spacing w:line="480" w:lineRule="auto"/>
        <w:ind w:right="-58"/>
        <w:jc w:val="both"/>
        <w:rPr>
          <w:sz w:val="26"/>
          <w:szCs w:val="26"/>
        </w:rPr>
      </w:pPr>
      <w:r>
        <w:rPr>
          <w:sz w:val="26"/>
          <w:szCs w:val="26"/>
        </w:rPr>
        <w:t xml:space="preserve">                         </w:t>
      </w:r>
      <w:r>
        <w:rPr>
          <w:b/>
          <w:bCs/>
          <w:color w:val="FF0000"/>
          <w:sz w:val="48"/>
          <w:szCs w:val="48"/>
        </w:rPr>
        <w:t>Abstract</w:t>
      </w:r>
    </w:p>
    <w:p w:rsidR="00AA496B" w:rsidRDefault="00AA496B" w:rsidP="00AA496B">
      <w:pPr>
        <w:spacing w:line="360" w:lineRule="auto"/>
        <w:jc w:val="both"/>
        <w:rPr>
          <w:sz w:val="26"/>
          <w:szCs w:val="26"/>
        </w:rPr>
      </w:pPr>
      <w:r>
        <w:rPr>
          <w:sz w:val="26"/>
          <w:szCs w:val="26"/>
        </w:rPr>
        <w:t xml:space="preserve">The presented research work dealing with an important phenomena of photochemistry which is photochromism. The photochromic materials have been found to have many sounding and interesting applications. To follow-up such kind of application the present work has been done. In this work two family of thermally reversible and thermally irreversible photochromic materials have been synthesized and characterized using both spectroscopic and analytical tools. In the thermally reversible photochromic part (part A), six photochromic materials based DHI have been prepared via both chemical and photochemical reactions and their photochromic behavior in both solution and thin film has been studies. The most pronouncing properties is the structure- photochromic properties relationship which will led to tune the chemical structure of the DHI skeleton towards many applications. The dependence of the thermally reversible 1,5-electrocyclization of betaines under investigation on the temperature change is the most promising phenomena in this subject. Indeed, the chemical and thermal stability of the investigated betaines in polymer (PMMA) will open a new era for application of this family of compounds. </w:t>
      </w:r>
    </w:p>
    <w:p w:rsidR="00AA496B" w:rsidRDefault="00AA496B" w:rsidP="00AA496B">
      <w:pPr>
        <w:pStyle w:val="a3"/>
        <w:tabs>
          <w:tab w:val="right" w:pos="284"/>
          <w:tab w:val="right" w:pos="1701"/>
          <w:tab w:val="right" w:pos="1985"/>
        </w:tabs>
        <w:spacing w:after="0" w:line="360" w:lineRule="auto"/>
        <w:ind w:left="0"/>
        <w:jc w:val="lowKashida"/>
        <w:rPr>
          <w:rFonts w:ascii="Times New Roman" w:hAnsi="Times New Roman" w:cs="Times New Roman"/>
          <w:b/>
          <w:bCs/>
          <w:color w:val="000000"/>
          <w:sz w:val="28"/>
          <w:szCs w:val="28"/>
        </w:rPr>
      </w:pPr>
      <w:r>
        <w:rPr>
          <w:sz w:val="26"/>
          <w:szCs w:val="26"/>
        </w:rPr>
        <w:t xml:space="preserve">In the second part (part B), thermally irreversible photochromic material based indolylfulgimide has been synthesized through multi-steps reactions. Some of these reactions are really bottlenecked for fulgimide synthesis. Controlling the </w:t>
      </w:r>
      <w:r>
        <w:rPr>
          <w:sz w:val="26"/>
          <w:szCs w:val="26"/>
        </w:rPr>
        <w:lastRenderedPageBreak/>
        <w:t xml:space="preserve">reaction conditions to obtain the desired product has been done and the optimum conditions have been determined.  Pure 1,5-sigmatropic shift product has been separated in pure form and well characterized using both analytical and spectroscopic tools.  Irradiation of the mixture of </w:t>
      </w:r>
      <w:r>
        <w:rPr>
          <w:i/>
          <w:iCs/>
          <w:sz w:val="26"/>
          <w:szCs w:val="26"/>
        </w:rPr>
        <w:t>E</w:t>
      </w:r>
      <w:r>
        <w:rPr>
          <w:sz w:val="26"/>
          <w:szCs w:val="26"/>
        </w:rPr>
        <w:t xml:space="preserve"> and </w:t>
      </w:r>
      <w:r>
        <w:rPr>
          <w:i/>
          <w:iCs/>
          <w:sz w:val="26"/>
          <w:szCs w:val="26"/>
        </w:rPr>
        <w:t>Z</w:t>
      </w:r>
      <w:r>
        <w:rPr>
          <w:sz w:val="26"/>
          <w:szCs w:val="26"/>
        </w:rPr>
        <w:t xml:space="preserve"> form with UV- light led to the formation of the colored </w:t>
      </w:r>
      <w:r>
        <w:rPr>
          <w:i/>
          <w:iCs/>
          <w:sz w:val="26"/>
          <w:szCs w:val="26"/>
        </w:rPr>
        <w:t>C</w:t>
      </w:r>
      <w:r>
        <w:rPr>
          <w:sz w:val="26"/>
          <w:szCs w:val="26"/>
        </w:rPr>
        <w:t xml:space="preserve">-form which upon irradiation with visible light led to the formation of the colored </w:t>
      </w:r>
      <w:r>
        <w:rPr>
          <w:i/>
          <w:iCs/>
          <w:sz w:val="26"/>
          <w:szCs w:val="26"/>
        </w:rPr>
        <w:t>E</w:t>
      </w:r>
      <w:r>
        <w:rPr>
          <w:sz w:val="26"/>
          <w:szCs w:val="26"/>
        </w:rPr>
        <w:t>-form. The kinetic behavior of both forward and back reactions has been measured. The functionalized fulgimide is promising candidate for finding applications in nanotechnology area as well as in the electronic devices.</w:t>
      </w:r>
    </w:p>
    <w:p w:rsidR="008D1EFE" w:rsidRDefault="008D1EFE" w:rsidP="0004400F">
      <w:pPr>
        <w:pStyle w:val="a3"/>
        <w:spacing w:after="0" w:line="360" w:lineRule="auto"/>
        <w:ind w:left="1440"/>
        <w:jc w:val="lowKashida"/>
        <w:rPr>
          <w:rFonts w:ascii="Times New Roman" w:hAnsi="Times New Roman" w:cs="Times New Roman"/>
          <w:b/>
          <w:bCs/>
          <w:color w:val="000000"/>
          <w:sz w:val="28"/>
          <w:szCs w:val="28"/>
        </w:rPr>
      </w:pPr>
    </w:p>
    <w:sectPr w:rsidR="008D1EFE" w:rsidSect="001C14CE">
      <w:headerReference w:type="default" r:id="rId26"/>
      <w:footerReference w:type="default" r:id="rId27"/>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13" w:rsidRDefault="00833913" w:rsidP="008F6FEC">
      <w:pPr>
        <w:spacing w:after="0" w:line="240" w:lineRule="auto"/>
      </w:pPr>
      <w:r>
        <w:separator/>
      </w:r>
    </w:p>
  </w:endnote>
  <w:endnote w:type="continuationSeparator" w:id="0">
    <w:p w:rsidR="00833913" w:rsidRDefault="00833913" w:rsidP="008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20" w:rsidRPr="005D3CDD" w:rsidRDefault="00C90020">
    <w:pPr>
      <w:pStyle w:val="a7"/>
      <w:jc w:val="center"/>
      <w:rPr>
        <w:rFonts w:ascii="Times New Roman" w:hAnsi="Times New Roman" w:cs="Times New Roman"/>
        <w:sz w:val="24"/>
        <w:szCs w:val="24"/>
      </w:rPr>
    </w:pPr>
    <w:r w:rsidRPr="005D3CDD">
      <w:rPr>
        <w:rFonts w:ascii="Times New Roman" w:hAnsi="Times New Roman" w:cs="Times New Roman"/>
        <w:sz w:val="24"/>
        <w:szCs w:val="24"/>
      </w:rPr>
      <w:fldChar w:fldCharType="begin"/>
    </w:r>
    <w:r w:rsidRPr="005D3CDD">
      <w:rPr>
        <w:rFonts w:ascii="Times New Roman" w:hAnsi="Times New Roman" w:cs="Times New Roman"/>
        <w:sz w:val="24"/>
        <w:szCs w:val="24"/>
      </w:rPr>
      <w:instrText xml:space="preserve"> PAGE   \* MERGEFORMAT </w:instrText>
    </w:r>
    <w:r w:rsidRPr="005D3CDD">
      <w:rPr>
        <w:rFonts w:ascii="Times New Roman" w:hAnsi="Times New Roman" w:cs="Times New Roman"/>
        <w:sz w:val="24"/>
        <w:szCs w:val="24"/>
      </w:rPr>
      <w:fldChar w:fldCharType="separate"/>
    </w:r>
    <w:r w:rsidR="00EB1DC0" w:rsidRPr="00EB1DC0">
      <w:rPr>
        <w:rFonts w:ascii="Times New Roman" w:hAnsi="Times New Roman" w:cs="Times New Roman"/>
        <w:noProof/>
        <w:sz w:val="24"/>
        <w:szCs w:val="24"/>
        <w:lang w:val="ar-SA"/>
      </w:rPr>
      <w:t>27</w:t>
    </w:r>
    <w:r w:rsidRPr="005D3CDD">
      <w:rPr>
        <w:rFonts w:ascii="Times New Roman" w:hAnsi="Times New Roman" w:cs="Times New Roman"/>
        <w:sz w:val="24"/>
        <w:szCs w:val="24"/>
      </w:rPr>
      <w:fldChar w:fldCharType="end"/>
    </w:r>
  </w:p>
  <w:p w:rsidR="00C90020" w:rsidRDefault="00C900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13" w:rsidRDefault="00833913" w:rsidP="008F6FEC">
      <w:pPr>
        <w:spacing w:after="0" w:line="240" w:lineRule="auto"/>
      </w:pPr>
      <w:r>
        <w:separator/>
      </w:r>
    </w:p>
  </w:footnote>
  <w:footnote w:type="continuationSeparator" w:id="0">
    <w:p w:rsidR="00833913" w:rsidRDefault="00833913" w:rsidP="008F6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020" w:rsidRPr="00437EF6" w:rsidRDefault="00C90020" w:rsidP="001C14CE">
    <w:pPr>
      <w:pStyle w:val="a6"/>
      <w:rPr>
        <w:b/>
        <w:bCs/>
        <w:i/>
        <w:iCs/>
      </w:rPr>
    </w:pPr>
    <w:r>
      <w:rPr>
        <w:b/>
        <w:bCs/>
        <w:i/>
        <w:iCs/>
      </w:rPr>
      <w:t>Introduction part</w:t>
    </w:r>
  </w:p>
  <w:p w:rsidR="00C90020" w:rsidRDefault="00C90020" w:rsidP="001C14CE">
    <w:pPr>
      <w:pStyle w:val="a6"/>
    </w:pPr>
    <w:r>
      <w:t>------------------------------------------------------------------------------------------------------------------------------</w:t>
    </w:r>
  </w:p>
  <w:p w:rsidR="00C90020" w:rsidRDefault="00C90020" w:rsidP="00E77E33">
    <w:pPr>
      <w:pStyle w:val="a6"/>
      <w:tabs>
        <w:tab w:val="clear" w:pos="4320"/>
        <w:tab w:val="clear" w:pos="8640"/>
        <w:tab w:val="left" w:pos="104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296"/>
      </v:shape>
    </w:pict>
  </w:numPicBullet>
  <w:abstractNum w:abstractNumId="0">
    <w:nsid w:val="01815CAB"/>
    <w:multiLevelType w:val="hybridMultilevel"/>
    <w:tmpl w:val="9D16CB06"/>
    <w:lvl w:ilvl="0" w:tplc="457AB804">
      <w:start w:val="1"/>
      <w:numFmt w:val="decimal"/>
      <w:lvlText w:val="%1."/>
      <w:lvlJc w:val="left"/>
      <w:pPr>
        <w:ind w:left="810" w:hanging="360"/>
      </w:pPr>
      <w:rPr>
        <w:rFonts w:ascii="Monotype Corsiva" w:hAnsi="Monotype Corsiv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F1BFB"/>
    <w:multiLevelType w:val="hybridMultilevel"/>
    <w:tmpl w:val="9D16CB06"/>
    <w:lvl w:ilvl="0" w:tplc="457AB804">
      <w:start w:val="1"/>
      <w:numFmt w:val="decimal"/>
      <w:lvlText w:val="%1."/>
      <w:lvlJc w:val="left"/>
      <w:pPr>
        <w:ind w:left="810" w:hanging="360"/>
      </w:pPr>
      <w:rPr>
        <w:rFonts w:ascii="Monotype Corsiva" w:hAnsi="Monotype Corsiv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D0895"/>
    <w:multiLevelType w:val="hybridMultilevel"/>
    <w:tmpl w:val="7DB272B2"/>
    <w:lvl w:ilvl="0" w:tplc="88CEB190">
      <w:start w:val="8"/>
      <w:numFmt w:val="decimal"/>
      <w:lvlText w:val="%1-"/>
      <w:lvlJc w:val="left"/>
      <w:pPr>
        <w:tabs>
          <w:tab w:val="num" w:pos="480"/>
        </w:tabs>
        <w:ind w:left="480" w:hanging="360"/>
      </w:pPr>
      <w:rPr>
        <w:rFonts w:eastAsia="Times New Roman" w:hint="default"/>
        <w:b w:val="0"/>
        <w:color w:val="000000"/>
        <w:sz w:val="26"/>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113F4047"/>
    <w:multiLevelType w:val="multilevel"/>
    <w:tmpl w:val="37682094"/>
    <w:lvl w:ilvl="0">
      <w:start w:val="1"/>
      <w:numFmt w:val="decimal"/>
      <w:lvlText w:val="%1."/>
      <w:lvlJc w:val="left"/>
      <w:pPr>
        <w:ind w:left="675" w:hanging="6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7AC4574"/>
    <w:multiLevelType w:val="multilevel"/>
    <w:tmpl w:val="89841FEC"/>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9D4C88"/>
    <w:multiLevelType w:val="hybridMultilevel"/>
    <w:tmpl w:val="B3D469D6"/>
    <w:lvl w:ilvl="0" w:tplc="04090007">
      <w:start w:val="1"/>
      <w:numFmt w:val="bullet"/>
      <w:lvlText w:val=""/>
      <w:lvlPicBulletId w:val="0"/>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A1A1120"/>
    <w:multiLevelType w:val="hybridMultilevel"/>
    <w:tmpl w:val="CB9EECBE"/>
    <w:lvl w:ilvl="0" w:tplc="1D3E3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30A31"/>
    <w:multiLevelType w:val="hybridMultilevel"/>
    <w:tmpl w:val="18EEC5E8"/>
    <w:lvl w:ilvl="0" w:tplc="A94EB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316254"/>
    <w:multiLevelType w:val="hybridMultilevel"/>
    <w:tmpl w:val="8F3EE17A"/>
    <w:lvl w:ilvl="0" w:tplc="5DB8D7F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F3332"/>
    <w:multiLevelType w:val="hybridMultilevel"/>
    <w:tmpl w:val="71C869F6"/>
    <w:lvl w:ilvl="0" w:tplc="5F64F0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965077"/>
    <w:multiLevelType w:val="hybridMultilevel"/>
    <w:tmpl w:val="9D16CB06"/>
    <w:lvl w:ilvl="0" w:tplc="457AB804">
      <w:start w:val="1"/>
      <w:numFmt w:val="decimal"/>
      <w:lvlText w:val="%1."/>
      <w:lvlJc w:val="left"/>
      <w:pPr>
        <w:ind w:left="810" w:hanging="360"/>
      </w:pPr>
      <w:rPr>
        <w:rFonts w:ascii="Monotype Corsiva" w:hAnsi="Monotype Corsiv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B2D9F"/>
    <w:multiLevelType w:val="hybridMultilevel"/>
    <w:tmpl w:val="06CE760C"/>
    <w:lvl w:ilvl="0" w:tplc="2AC635A8">
      <w:start w:val="1"/>
      <w:numFmt w:val="decimal"/>
      <w:lvlText w:val="[%1]."/>
      <w:lvlJc w:val="left"/>
      <w:pPr>
        <w:ind w:left="502" w:hanging="360"/>
      </w:pPr>
      <w:rPr>
        <w:rFonts w:ascii="Monotype Corsiva" w:hAnsi="Monotype Corsiva" w:hint="default"/>
        <w:b w:val="0"/>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5431B"/>
    <w:multiLevelType w:val="hybridMultilevel"/>
    <w:tmpl w:val="B22840A4"/>
    <w:lvl w:ilvl="0" w:tplc="B366F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877AB"/>
    <w:multiLevelType w:val="multilevel"/>
    <w:tmpl w:val="6C8C9E8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615"/>
        </w:tabs>
        <w:ind w:left="615" w:hanging="525"/>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4">
    <w:nsid w:val="302949E0"/>
    <w:multiLevelType w:val="multilevel"/>
    <w:tmpl w:val="9DC89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1F77BC2"/>
    <w:multiLevelType w:val="hybridMultilevel"/>
    <w:tmpl w:val="08146B2E"/>
    <w:lvl w:ilvl="0" w:tplc="2AC635A8">
      <w:start w:val="1"/>
      <w:numFmt w:val="decimal"/>
      <w:lvlText w:val="[%1]."/>
      <w:lvlJc w:val="left"/>
      <w:pPr>
        <w:ind w:left="1222" w:hanging="360"/>
      </w:pPr>
      <w:rPr>
        <w:rFonts w:ascii="Monotype Corsiva" w:hAnsi="Monotype Corsiva" w:hint="default"/>
        <w:b w:val="0"/>
        <w:bCs w:val="0"/>
        <w:i/>
        <w:iCs/>
        <w:sz w:val="24"/>
        <w:szCs w:val="24"/>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6">
    <w:nsid w:val="3A5D307D"/>
    <w:multiLevelType w:val="multilevel"/>
    <w:tmpl w:val="DCAAF8CC"/>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615"/>
        </w:tabs>
        <w:ind w:left="615" w:hanging="525"/>
      </w:pPr>
      <w:rPr>
        <w:rFonts w:hint="default"/>
      </w:rPr>
    </w:lvl>
    <w:lvl w:ilvl="2">
      <w:start w:val="3"/>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7">
    <w:nsid w:val="49242097"/>
    <w:multiLevelType w:val="multilevel"/>
    <w:tmpl w:val="06D2E3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C7978D8"/>
    <w:multiLevelType w:val="hybridMultilevel"/>
    <w:tmpl w:val="CB60C706"/>
    <w:lvl w:ilvl="0" w:tplc="014C3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774D4"/>
    <w:multiLevelType w:val="hybridMultilevel"/>
    <w:tmpl w:val="9D16CB06"/>
    <w:lvl w:ilvl="0" w:tplc="457AB804">
      <w:start w:val="1"/>
      <w:numFmt w:val="decimal"/>
      <w:lvlText w:val="%1."/>
      <w:lvlJc w:val="left"/>
      <w:pPr>
        <w:ind w:left="810" w:hanging="360"/>
      </w:pPr>
      <w:rPr>
        <w:rFonts w:ascii="Monotype Corsiva" w:hAnsi="Monotype Corsiv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126755"/>
    <w:multiLevelType w:val="multilevel"/>
    <w:tmpl w:val="E5966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FC35A6"/>
    <w:multiLevelType w:val="hybridMultilevel"/>
    <w:tmpl w:val="F732C8A0"/>
    <w:lvl w:ilvl="0" w:tplc="A0C67BAC">
      <w:start w:val="1"/>
      <w:numFmt w:val="lowerRoman"/>
      <w:lvlText w:val="%1)"/>
      <w:lvlJc w:val="left"/>
      <w:pPr>
        <w:ind w:left="1080" w:hanging="72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7034C"/>
    <w:multiLevelType w:val="hybridMultilevel"/>
    <w:tmpl w:val="4ED6D8B8"/>
    <w:lvl w:ilvl="0" w:tplc="4940A1BC">
      <w:start w:val="3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31CDD"/>
    <w:multiLevelType w:val="hybridMultilevel"/>
    <w:tmpl w:val="A3F689C0"/>
    <w:lvl w:ilvl="0" w:tplc="657CC464">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EF56B3"/>
    <w:multiLevelType w:val="hybridMultilevel"/>
    <w:tmpl w:val="99AE5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F92F3E"/>
    <w:multiLevelType w:val="hybridMultilevel"/>
    <w:tmpl w:val="B7B2E072"/>
    <w:lvl w:ilvl="0" w:tplc="0D12E47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DB5634"/>
    <w:multiLevelType w:val="hybridMultilevel"/>
    <w:tmpl w:val="CB9EECBE"/>
    <w:lvl w:ilvl="0" w:tplc="1D3E3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823BEC"/>
    <w:multiLevelType w:val="hybridMultilevel"/>
    <w:tmpl w:val="0F604C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96027B"/>
    <w:multiLevelType w:val="hybridMultilevel"/>
    <w:tmpl w:val="E3140FFC"/>
    <w:lvl w:ilvl="0" w:tplc="57A27A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25699"/>
    <w:multiLevelType w:val="hybridMultilevel"/>
    <w:tmpl w:val="62EA101E"/>
    <w:lvl w:ilvl="0" w:tplc="42E0FF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7D7455"/>
    <w:multiLevelType w:val="hybridMultilevel"/>
    <w:tmpl w:val="716A8AE8"/>
    <w:lvl w:ilvl="0" w:tplc="7596860C">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865119"/>
    <w:multiLevelType w:val="hybridMultilevel"/>
    <w:tmpl w:val="97064E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E665B7F"/>
    <w:multiLevelType w:val="hybridMultilevel"/>
    <w:tmpl w:val="DD8CDB62"/>
    <w:lvl w:ilvl="0" w:tplc="A55E808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12"/>
  </w:num>
  <w:num w:numId="4">
    <w:abstractNumId w:val="18"/>
  </w:num>
  <w:num w:numId="5">
    <w:abstractNumId w:val="17"/>
  </w:num>
  <w:num w:numId="6">
    <w:abstractNumId w:val="7"/>
  </w:num>
  <w:num w:numId="7">
    <w:abstractNumId w:val="23"/>
  </w:num>
  <w:num w:numId="8">
    <w:abstractNumId w:val="6"/>
  </w:num>
  <w:num w:numId="9">
    <w:abstractNumId w:val="1"/>
  </w:num>
  <w:num w:numId="10">
    <w:abstractNumId w:val="0"/>
  </w:num>
  <w:num w:numId="11">
    <w:abstractNumId w:val="26"/>
  </w:num>
  <w:num w:numId="12">
    <w:abstractNumId w:val="19"/>
  </w:num>
  <w:num w:numId="13">
    <w:abstractNumId w:val="10"/>
  </w:num>
  <w:num w:numId="14">
    <w:abstractNumId w:val="29"/>
  </w:num>
  <w:num w:numId="15">
    <w:abstractNumId w:val="25"/>
  </w:num>
  <w:num w:numId="16">
    <w:abstractNumId w:val="20"/>
  </w:num>
  <w:num w:numId="17">
    <w:abstractNumId w:val="14"/>
  </w:num>
  <w:num w:numId="18">
    <w:abstractNumId w:val="32"/>
  </w:num>
  <w:num w:numId="19">
    <w:abstractNumId w:val="13"/>
  </w:num>
  <w:num w:numId="20">
    <w:abstractNumId w:val="16"/>
  </w:num>
  <w:num w:numId="21">
    <w:abstractNumId w:val="2"/>
  </w:num>
  <w:num w:numId="22">
    <w:abstractNumId w:val="8"/>
  </w:num>
  <w:num w:numId="23">
    <w:abstractNumId w:val="28"/>
  </w:num>
  <w:num w:numId="24">
    <w:abstractNumId w:val="21"/>
  </w:num>
  <w:num w:numId="25">
    <w:abstractNumId w:val="9"/>
  </w:num>
  <w:num w:numId="26">
    <w:abstractNumId w:val="5"/>
  </w:num>
  <w:num w:numId="27">
    <w:abstractNumId w:val="27"/>
  </w:num>
  <w:num w:numId="28">
    <w:abstractNumId w:val="31"/>
  </w:num>
  <w:num w:numId="29">
    <w:abstractNumId w:val="30"/>
  </w:num>
  <w:num w:numId="30">
    <w:abstractNumId w:val="22"/>
  </w:num>
  <w:num w:numId="31">
    <w:abstractNumId w:val="3"/>
  </w:num>
  <w:num w:numId="32">
    <w:abstractNumId w:val="4"/>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10"/>
  <w:displayHorizontalDrawingGridEvery w:val="2"/>
  <w:characterSpacingControl w:val="doNotCompress"/>
  <w:hdrShapeDefaults>
    <o:shapedefaults v:ext="edit" spidmax="2049" style="mso-position-horizontal:center" fill="f" fillcolor="white">
      <v:fill color="white" on="f"/>
      <v:stroke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CF"/>
    <w:rsid w:val="000032B0"/>
    <w:rsid w:val="00004BEB"/>
    <w:rsid w:val="00007E8E"/>
    <w:rsid w:val="00012B0E"/>
    <w:rsid w:val="00012CB2"/>
    <w:rsid w:val="00013B29"/>
    <w:rsid w:val="00020539"/>
    <w:rsid w:val="00021A51"/>
    <w:rsid w:val="00023BE0"/>
    <w:rsid w:val="00030081"/>
    <w:rsid w:val="00030FCC"/>
    <w:rsid w:val="000315A1"/>
    <w:rsid w:val="00031B5E"/>
    <w:rsid w:val="00032D37"/>
    <w:rsid w:val="00033C08"/>
    <w:rsid w:val="00034630"/>
    <w:rsid w:val="000414EB"/>
    <w:rsid w:val="00041F8E"/>
    <w:rsid w:val="00042DBE"/>
    <w:rsid w:val="00043DD0"/>
    <w:rsid w:val="0004400F"/>
    <w:rsid w:val="00045F4F"/>
    <w:rsid w:val="00047E75"/>
    <w:rsid w:val="00051395"/>
    <w:rsid w:val="000531A6"/>
    <w:rsid w:val="000608C3"/>
    <w:rsid w:val="00063A9A"/>
    <w:rsid w:val="00065AE9"/>
    <w:rsid w:val="00066042"/>
    <w:rsid w:val="000666E2"/>
    <w:rsid w:val="00073108"/>
    <w:rsid w:val="00073115"/>
    <w:rsid w:val="0008094C"/>
    <w:rsid w:val="00080B86"/>
    <w:rsid w:val="00083BC1"/>
    <w:rsid w:val="000845F2"/>
    <w:rsid w:val="00090D61"/>
    <w:rsid w:val="000910BB"/>
    <w:rsid w:val="00093B4E"/>
    <w:rsid w:val="000A02AC"/>
    <w:rsid w:val="000A1C7F"/>
    <w:rsid w:val="000A2180"/>
    <w:rsid w:val="000A490C"/>
    <w:rsid w:val="000A4DC4"/>
    <w:rsid w:val="000A6F46"/>
    <w:rsid w:val="000B0791"/>
    <w:rsid w:val="000B0924"/>
    <w:rsid w:val="000B28BE"/>
    <w:rsid w:val="000B500B"/>
    <w:rsid w:val="000B5E77"/>
    <w:rsid w:val="000B72EB"/>
    <w:rsid w:val="000B7D33"/>
    <w:rsid w:val="000C0878"/>
    <w:rsid w:val="000C446B"/>
    <w:rsid w:val="000C4CC7"/>
    <w:rsid w:val="000C6C1A"/>
    <w:rsid w:val="000D15E3"/>
    <w:rsid w:val="000D3254"/>
    <w:rsid w:val="000D4ACB"/>
    <w:rsid w:val="000E07EE"/>
    <w:rsid w:val="000E3DBE"/>
    <w:rsid w:val="000E5809"/>
    <w:rsid w:val="000E6067"/>
    <w:rsid w:val="000E6ED6"/>
    <w:rsid w:val="000F4526"/>
    <w:rsid w:val="001018E4"/>
    <w:rsid w:val="00103744"/>
    <w:rsid w:val="001040F0"/>
    <w:rsid w:val="0010432B"/>
    <w:rsid w:val="00106949"/>
    <w:rsid w:val="00106DA0"/>
    <w:rsid w:val="00107FCD"/>
    <w:rsid w:val="00113B2F"/>
    <w:rsid w:val="00113E03"/>
    <w:rsid w:val="0012119C"/>
    <w:rsid w:val="00124704"/>
    <w:rsid w:val="00126276"/>
    <w:rsid w:val="001266D0"/>
    <w:rsid w:val="00127637"/>
    <w:rsid w:val="001301F0"/>
    <w:rsid w:val="001340D9"/>
    <w:rsid w:val="00134151"/>
    <w:rsid w:val="001420E5"/>
    <w:rsid w:val="001428D2"/>
    <w:rsid w:val="00146172"/>
    <w:rsid w:val="00147CD3"/>
    <w:rsid w:val="00156A3A"/>
    <w:rsid w:val="001576AB"/>
    <w:rsid w:val="00160790"/>
    <w:rsid w:val="00161ABB"/>
    <w:rsid w:val="00162E3A"/>
    <w:rsid w:val="00163751"/>
    <w:rsid w:val="0016613B"/>
    <w:rsid w:val="00166E1D"/>
    <w:rsid w:val="00170F96"/>
    <w:rsid w:val="00171255"/>
    <w:rsid w:val="00173974"/>
    <w:rsid w:val="00175CC9"/>
    <w:rsid w:val="001761C7"/>
    <w:rsid w:val="00177AD5"/>
    <w:rsid w:val="00184EE0"/>
    <w:rsid w:val="0018692E"/>
    <w:rsid w:val="00187000"/>
    <w:rsid w:val="00187025"/>
    <w:rsid w:val="0019313D"/>
    <w:rsid w:val="00194DB0"/>
    <w:rsid w:val="001A1AF9"/>
    <w:rsid w:val="001A29B9"/>
    <w:rsid w:val="001A4CCE"/>
    <w:rsid w:val="001A50A5"/>
    <w:rsid w:val="001A6A1F"/>
    <w:rsid w:val="001A7A71"/>
    <w:rsid w:val="001B3ACA"/>
    <w:rsid w:val="001B63C7"/>
    <w:rsid w:val="001B6C58"/>
    <w:rsid w:val="001B76FA"/>
    <w:rsid w:val="001B7CCD"/>
    <w:rsid w:val="001C0FBC"/>
    <w:rsid w:val="001C14CE"/>
    <w:rsid w:val="001C2D74"/>
    <w:rsid w:val="001C4EF8"/>
    <w:rsid w:val="001E0154"/>
    <w:rsid w:val="001E1963"/>
    <w:rsid w:val="001E2CDA"/>
    <w:rsid w:val="001E4C14"/>
    <w:rsid w:val="001F0C0B"/>
    <w:rsid w:val="001F6175"/>
    <w:rsid w:val="00202DA0"/>
    <w:rsid w:val="00202F91"/>
    <w:rsid w:val="00203107"/>
    <w:rsid w:val="00207E04"/>
    <w:rsid w:val="0021009E"/>
    <w:rsid w:val="00211B2B"/>
    <w:rsid w:val="00211D46"/>
    <w:rsid w:val="00212E06"/>
    <w:rsid w:val="00213D71"/>
    <w:rsid w:val="0021431D"/>
    <w:rsid w:val="002246CA"/>
    <w:rsid w:val="00224873"/>
    <w:rsid w:val="00225A09"/>
    <w:rsid w:val="002276D0"/>
    <w:rsid w:val="002302D2"/>
    <w:rsid w:val="0023426B"/>
    <w:rsid w:val="0023614C"/>
    <w:rsid w:val="00240190"/>
    <w:rsid w:val="0024019A"/>
    <w:rsid w:val="00242882"/>
    <w:rsid w:val="00247AC2"/>
    <w:rsid w:val="00251DB4"/>
    <w:rsid w:val="00252E35"/>
    <w:rsid w:val="00253365"/>
    <w:rsid w:val="00254394"/>
    <w:rsid w:val="002552F6"/>
    <w:rsid w:val="00261B89"/>
    <w:rsid w:val="002623C8"/>
    <w:rsid w:val="00262ED5"/>
    <w:rsid w:val="00265ABC"/>
    <w:rsid w:val="00265E30"/>
    <w:rsid w:val="002675B5"/>
    <w:rsid w:val="00272694"/>
    <w:rsid w:val="00273170"/>
    <w:rsid w:val="00273C2A"/>
    <w:rsid w:val="00274A37"/>
    <w:rsid w:val="0027637E"/>
    <w:rsid w:val="002768F6"/>
    <w:rsid w:val="00276BB6"/>
    <w:rsid w:val="002807BD"/>
    <w:rsid w:val="00280927"/>
    <w:rsid w:val="002833BF"/>
    <w:rsid w:val="002843D7"/>
    <w:rsid w:val="00284FAE"/>
    <w:rsid w:val="002875C7"/>
    <w:rsid w:val="0028786A"/>
    <w:rsid w:val="002910D1"/>
    <w:rsid w:val="00293978"/>
    <w:rsid w:val="00296C5D"/>
    <w:rsid w:val="002A188C"/>
    <w:rsid w:val="002A399E"/>
    <w:rsid w:val="002A7555"/>
    <w:rsid w:val="002B20E4"/>
    <w:rsid w:val="002B255E"/>
    <w:rsid w:val="002B2A94"/>
    <w:rsid w:val="002B3093"/>
    <w:rsid w:val="002B3F9F"/>
    <w:rsid w:val="002B66FB"/>
    <w:rsid w:val="002C3A94"/>
    <w:rsid w:val="002C60FA"/>
    <w:rsid w:val="002C61EA"/>
    <w:rsid w:val="002D1877"/>
    <w:rsid w:val="002D2CC6"/>
    <w:rsid w:val="002D58D4"/>
    <w:rsid w:val="002D7E24"/>
    <w:rsid w:val="002D7F76"/>
    <w:rsid w:val="002E086B"/>
    <w:rsid w:val="002E2764"/>
    <w:rsid w:val="002E4725"/>
    <w:rsid w:val="002E7CA3"/>
    <w:rsid w:val="002F58CE"/>
    <w:rsid w:val="00300B44"/>
    <w:rsid w:val="00302031"/>
    <w:rsid w:val="003028FD"/>
    <w:rsid w:val="003049D8"/>
    <w:rsid w:val="00305B92"/>
    <w:rsid w:val="003073FA"/>
    <w:rsid w:val="0030757E"/>
    <w:rsid w:val="00307764"/>
    <w:rsid w:val="00307DDC"/>
    <w:rsid w:val="003139BE"/>
    <w:rsid w:val="00320175"/>
    <w:rsid w:val="00320490"/>
    <w:rsid w:val="00325741"/>
    <w:rsid w:val="00325B6A"/>
    <w:rsid w:val="0032641F"/>
    <w:rsid w:val="003305FF"/>
    <w:rsid w:val="0033251E"/>
    <w:rsid w:val="00334912"/>
    <w:rsid w:val="00337FBC"/>
    <w:rsid w:val="00340010"/>
    <w:rsid w:val="00340AE9"/>
    <w:rsid w:val="00343A5A"/>
    <w:rsid w:val="00347AAC"/>
    <w:rsid w:val="00355408"/>
    <w:rsid w:val="00355C01"/>
    <w:rsid w:val="003560C9"/>
    <w:rsid w:val="0035682E"/>
    <w:rsid w:val="00367E4E"/>
    <w:rsid w:val="00372D71"/>
    <w:rsid w:val="00374D32"/>
    <w:rsid w:val="00386818"/>
    <w:rsid w:val="0038730D"/>
    <w:rsid w:val="00390A38"/>
    <w:rsid w:val="0039331A"/>
    <w:rsid w:val="00394E28"/>
    <w:rsid w:val="003A0C6B"/>
    <w:rsid w:val="003A12EB"/>
    <w:rsid w:val="003A2354"/>
    <w:rsid w:val="003A237F"/>
    <w:rsid w:val="003A6C57"/>
    <w:rsid w:val="003A6E38"/>
    <w:rsid w:val="003B111C"/>
    <w:rsid w:val="003B1B8C"/>
    <w:rsid w:val="003B41CB"/>
    <w:rsid w:val="003B5CEA"/>
    <w:rsid w:val="003B6BC7"/>
    <w:rsid w:val="003C2352"/>
    <w:rsid w:val="003C73D0"/>
    <w:rsid w:val="003D5768"/>
    <w:rsid w:val="003E1B17"/>
    <w:rsid w:val="003E326E"/>
    <w:rsid w:val="003E4674"/>
    <w:rsid w:val="003E6FEE"/>
    <w:rsid w:val="003F178A"/>
    <w:rsid w:val="003F1B2E"/>
    <w:rsid w:val="003F6369"/>
    <w:rsid w:val="003F7B3F"/>
    <w:rsid w:val="00404ADA"/>
    <w:rsid w:val="004053B1"/>
    <w:rsid w:val="00405422"/>
    <w:rsid w:val="00405975"/>
    <w:rsid w:val="00407ADA"/>
    <w:rsid w:val="00410A85"/>
    <w:rsid w:val="00412A09"/>
    <w:rsid w:val="00414135"/>
    <w:rsid w:val="004150FE"/>
    <w:rsid w:val="00420E95"/>
    <w:rsid w:val="00424398"/>
    <w:rsid w:val="004275C6"/>
    <w:rsid w:val="004279FA"/>
    <w:rsid w:val="00430C13"/>
    <w:rsid w:val="00431FCD"/>
    <w:rsid w:val="00432700"/>
    <w:rsid w:val="00433A26"/>
    <w:rsid w:val="00433C0D"/>
    <w:rsid w:val="0044164C"/>
    <w:rsid w:val="004435F9"/>
    <w:rsid w:val="00445328"/>
    <w:rsid w:val="004473A5"/>
    <w:rsid w:val="00451104"/>
    <w:rsid w:val="0045334C"/>
    <w:rsid w:val="004552C8"/>
    <w:rsid w:val="004626F5"/>
    <w:rsid w:val="004642FA"/>
    <w:rsid w:val="00466AEE"/>
    <w:rsid w:val="004672BE"/>
    <w:rsid w:val="00467DB8"/>
    <w:rsid w:val="004820B6"/>
    <w:rsid w:val="0048351B"/>
    <w:rsid w:val="00490196"/>
    <w:rsid w:val="004904F2"/>
    <w:rsid w:val="00495DD9"/>
    <w:rsid w:val="004A2FC7"/>
    <w:rsid w:val="004A68A2"/>
    <w:rsid w:val="004A7255"/>
    <w:rsid w:val="004A7963"/>
    <w:rsid w:val="004B0A10"/>
    <w:rsid w:val="004B0B96"/>
    <w:rsid w:val="004B2934"/>
    <w:rsid w:val="004B2C1D"/>
    <w:rsid w:val="004B3571"/>
    <w:rsid w:val="004B36A2"/>
    <w:rsid w:val="004B4824"/>
    <w:rsid w:val="004B63EF"/>
    <w:rsid w:val="004B6474"/>
    <w:rsid w:val="004B7C06"/>
    <w:rsid w:val="004C281D"/>
    <w:rsid w:val="004C2915"/>
    <w:rsid w:val="004C4302"/>
    <w:rsid w:val="004C4A53"/>
    <w:rsid w:val="004C5755"/>
    <w:rsid w:val="004C682A"/>
    <w:rsid w:val="004C70DC"/>
    <w:rsid w:val="004C7430"/>
    <w:rsid w:val="004C7603"/>
    <w:rsid w:val="004D1FFC"/>
    <w:rsid w:val="004D5DA0"/>
    <w:rsid w:val="004D6D98"/>
    <w:rsid w:val="004D7D3B"/>
    <w:rsid w:val="004E0E8D"/>
    <w:rsid w:val="004E5475"/>
    <w:rsid w:val="004E67B9"/>
    <w:rsid w:val="004E7B28"/>
    <w:rsid w:val="004F5763"/>
    <w:rsid w:val="004F58C4"/>
    <w:rsid w:val="00503CCA"/>
    <w:rsid w:val="00504B96"/>
    <w:rsid w:val="0050540B"/>
    <w:rsid w:val="00505C0B"/>
    <w:rsid w:val="0050630A"/>
    <w:rsid w:val="0051210F"/>
    <w:rsid w:val="005138BC"/>
    <w:rsid w:val="0051546F"/>
    <w:rsid w:val="00517A77"/>
    <w:rsid w:val="005202D5"/>
    <w:rsid w:val="00521758"/>
    <w:rsid w:val="0052348E"/>
    <w:rsid w:val="00523F98"/>
    <w:rsid w:val="00524722"/>
    <w:rsid w:val="00525B0F"/>
    <w:rsid w:val="00525F3F"/>
    <w:rsid w:val="005269D8"/>
    <w:rsid w:val="00530D4F"/>
    <w:rsid w:val="00530DC9"/>
    <w:rsid w:val="005322BB"/>
    <w:rsid w:val="00537D1A"/>
    <w:rsid w:val="005415F2"/>
    <w:rsid w:val="00542880"/>
    <w:rsid w:val="00543524"/>
    <w:rsid w:val="0054407E"/>
    <w:rsid w:val="00545665"/>
    <w:rsid w:val="00545799"/>
    <w:rsid w:val="005461D5"/>
    <w:rsid w:val="00550B14"/>
    <w:rsid w:val="00552FD2"/>
    <w:rsid w:val="00556CAF"/>
    <w:rsid w:val="00557403"/>
    <w:rsid w:val="00560FD1"/>
    <w:rsid w:val="005638B0"/>
    <w:rsid w:val="00565EF3"/>
    <w:rsid w:val="0057072D"/>
    <w:rsid w:val="005715D6"/>
    <w:rsid w:val="00576303"/>
    <w:rsid w:val="005775CF"/>
    <w:rsid w:val="00577D05"/>
    <w:rsid w:val="005815F2"/>
    <w:rsid w:val="00586E71"/>
    <w:rsid w:val="005874B0"/>
    <w:rsid w:val="0058772C"/>
    <w:rsid w:val="00587D47"/>
    <w:rsid w:val="00595613"/>
    <w:rsid w:val="00596D48"/>
    <w:rsid w:val="005A1059"/>
    <w:rsid w:val="005A2883"/>
    <w:rsid w:val="005A6DE7"/>
    <w:rsid w:val="005B0256"/>
    <w:rsid w:val="005B3335"/>
    <w:rsid w:val="005B3FFB"/>
    <w:rsid w:val="005B40EE"/>
    <w:rsid w:val="005B6D6A"/>
    <w:rsid w:val="005C1C3C"/>
    <w:rsid w:val="005C7CC7"/>
    <w:rsid w:val="005D0383"/>
    <w:rsid w:val="005D39B9"/>
    <w:rsid w:val="005D3CDD"/>
    <w:rsid w:val="005D5D0F"/>
    <w:rsid w:val="005D6D3E"/>
    <w:rsid w:val="005E07A3"/>
    <w:rsid w:val="005E3457"/>
    <w:rsid w:val="005F0008"/>
    <w:rsid w:val="005F40FE"/>
    <w:rsid w:val="005F5744"/>
    <w:rsid w:val="005F7DC7"/>
    <w:rsid w:val="00600F34"/>
    <w:rsid w:val="00602969"/>
    <w:rsid w:val="00603235"/>
    <w:rsid w:val="00604654"/>
    <w:rsid w:val="00605CA2"/>
    <w:rsid w:val="00607A2E"/>
    <w:rsid w:val="0061021E"/>
    <w:rsid w:val="006108DA"/>
    <w:rsid w:val="00612D33"/>
    <w:rsid w:val="00612E8B"/>
    <w:rsid w:val="00614040"/>
    <w:rsid w:val="00614949"/>
    <w:rsid w:val="0062314D"/>
    <w:rsid w:val="00624550"/>
    <w:rsid w:val="00625681"/>
    <w:rsid w:val="00630BF1"/>
    <w:rsid w:val="00634A99"/>
    <w:rsid w:val="00636970"/>
    <w:rsid w:val="00636F19"/>
    <w:rsid w:val="006400EB"/>
    <w:rsid w:val="00643CE9"/>
    <w:rsid w:val="00646D92"/>
    <w:rsid w:val="00651E7E"/>
    <w:rsid w:val="006544F7"/>
    <w:rsid w:val="00661888"/>
    <w:rsid w:val="00662057"/>
    <w:rsid w:val="0066270A"/>
    <w:rsid w:val="0066309F"/>
    <w:rsid w:val="00665D9A"/>
    <w:rsid w:val="00667887"/>
    <w:rsid w:val="0067065D"/>
    <w:rsid w:val="006800A3"/>
    <w:rsid w:val="0068121B"/>
    <w:rsid w:val="00681364"/>
    <w:rsid w:val="00684374"/>
    <w:rsid w:val="00685846"/>
    <w:rsid w:val="00687D2D"/>
    <w:rsid w:val="0069164F"/>
    <w:rsid w:val="0069631C"/>
    <w:rsid w:val="006A2A66"/>
    <w:rsid w:val="006A5C37"/>
    <w:rsid w:val="006B1614"/>
    <w:rsid w:val="006B4BF3"/>
    <w:rsid w:val="006B6AD8"/>
    <w:rsid w:val="006C0613"/>
    <w:rsid w:val="006C1C2A"/>
    <w:rsid w:val="006C3E33"/>
    <w:rsid w:val="006C6340"/>
    <w:rsid w:val="006D4893"/>
    <w:rsid w:val="006E00AF"/>
    <w:rsid w:val="006E350E"/>
    <w:rsid w:val="006E3C2D"/>
    <w:rsid w:val="006E4928"/>
    <w:rsid w:val="006E57E2"/>
    <w:rsid w:val="006E6AE2"/>
    <w:rsid w:val="006F18EF"/>
    <w:rsid w:val="006F1DB9"/>
    <w:rsid w:val="006F5157"/>
    <w:rsid w:val="006F64FA"/>
    <w:rsid w:val="006F67D5"/>
    <w:rsid w:val="0070113F"/>
    <w:rsid w:val="00701821"/>
    <w:rsid w:val="00701987"/>
    <w:rsid w:val="007043AF"/>
    <w:rsid w:val="00707C43"/>
    <w:rsid w:val="007104AE"/>
    <w:rsid w:val="007117A0"/>
    <w:rsid w:val="00715AE4"/>
    <w:rsid w:val="00715E75"/>
    <w:rsid w:val="00717ED1"/>
    <w:rsid w:val="00720BC2"/>
    <w:rsid w:val="00721501"/>
    <w:rsid w:val="00722320"/>
    <w:rsid w:val="00723893"/>
    <w:rsid w:val="007242D1"/>
    <w:rsid w:val="0072752B"/>
    <w:rsid w:val="00730DB7"/>
    <w:rsid w:val="007354CC"/>
    <w:rsid w:val="00736078"/>
    <w:rsid w:val="00736C07"/>
    <w:rsid w:val="00742196"/>
    <w:rsid w:val="0074228D"/>
    <w:rsid w:val="0074743E"/>
    <w:rsid w:val="0075189C"/>
    <w:rsid w:val="00752344"/>
    <w:rsid w:val="007524E2"/>
    <w:rsid w:val="00757A4B"/>
    <w:rsid w:val="007614A7"/>
    <w:rsid w:val="00761511"/>
    <w:rsid w:val="00761649"/>
    <w:rsid w:val="00761E24"/>
    <w:rsid w:val="007625C8"/>
    <w:rsid w:val="007632F4"/>
    <w:rsid w:val="0076388F"/>
    <w:rsid w:val="0077086F"/>
    <w:rsid w:val="00770986"/>
    <w:rsid w:val="007712B6"/>
    <w:rsid w:val="00771D05"/>
    <w:rsid w:val="00772622"/>
    <w:rsid w:val="0077573B"/>
    <w:rsid w:val="0077595A"/>
    <w:rsid w:val="00780547"/>
    <w:rsid w:val="00782AC4"/>
    <w:rsid w:val="00782D8E"/>
    <w:rsid w:val="00782EA0"/>
    <w:rsid w:val="007857A7"/>
    <w:rsid w:val="0079027C"/>
    <w:rsid w:val="00791074"/>
    <w:rsid w:val="0079471B"/>
    <w:rsid w:val="00794F7A"/>
    <w:rsid w:val="00796638"/>
    <w:rsid w:val="007A0296"/>
    <w:rsid w:val="007A113E"/>
    <w:rsid w:val="007A4330"/>
    <w:rsid w:val="007A5094"/>
    <w:rsid w:val="007A6CC9"/>
    <w:rsid w:val="007B541D"/>
    <w:rsid w:val="007C05EE"/>
    <w:rsid w:val="007C0640"/>
    <w:rsid w:val="007C0875"/>
    <w:rsid w:val="007C50F6"/>
    <w:rsid w:val="007D0BB7"/>
    <w:rsid w:val="007D40BB"/>
    <w:rsid w:val="007D6DA7"/>
    <w:rsid w:val="007E0B5F"/>
    <w:rsid w:val="007E7729"/>
    <w:rsid w:val="007E7D3D"/>
    <w:rsid w:val="007F0AE4"/>
    <w:rsid w:val="007F3C3A"/>
    <w:rsid w:val="007F4625"/>
    <w:rsid w:val="00803459"/>
    <w:rsid w:val="00805DED"/>
    <w:rsid w:val="00811A97"/>
    <w:rsid w:val="00812E3B"/>
    <w:rsid w:val="008150C6"/>
    <w:rsid w:val="00816AB9"/>
    <w:rsid w:val="0082488D"/>
    <w:rsid w:val="00826673"/>
    <w:rsid w:val="00832D0A"/>
    <w:rsid w:val="008332E4"/>
    <w:rsid w:val="00833913"/>
    <w:rsid w:val="00840779"/>
    <w:rsid w:val="00841612"/>
    <w:rsid w:val="008427EB"/>
    <w:rsid w:val="00842E27"/>
    <w:rsid w:val="00854CEB"/>
    <w:rsid w:val="00854FDD"/>
    <w:rsid w:val="008569B4"/>
    <w:rsid w:val="0086122B"/>
    <w:rsid w:val="008647A8"/>
    <w:rsid w:val="00864D3E"/>
    <w:rsid w:val="008675C2"/>
    <w:rsid w:val="008728AE"/>
    <w:rsid w:val="00872996"/>
    <w:rsid w:val="00872D40"/>
    <w:rsid w:val="00873C88"/>
    <w:rsid w:val="00873F15"/>
    <w:rsid w:val="00874EE8"/>
    <w:rsid w:val="00875909"/>
    <w:rsid w:val="008767D1"/>
    <w:rsid w:val="008842D8"/>
    <w:rsid w:val="00885C68"/>
    <w:rsid w:val="008915D0"/>
    <w:rsid w:val="00894040"/>
    <w:rsid w:val="00894329"/>
    <w:rsid w:val="008976B5"/>
    <w:rsid w:val="008A03E0"/>
    <w:rsid w:val="008A1057"/>
    <w:rsid w:val="008A1E3E"/>
    <w:rsid w:val="008A21C2"/>
    <w:rsid w:val="008A4445"/>
    <w:rsid w:val="008A508B"/>
    <w:rsid w:val="008A5D36"/>
    <w:rsid w:val="008A5EB1"/>
    <w:rsid w:val="008A7E70"/>
    <w:rsid w:val="008B0928"/>
    <w:rsid w:val="008B2317"/>
    <w:rsid w:val="008B2486"/>
    <w:rsid w:val="008B2C2D"/>
    <w:rsid w:val="008B31C9"/>
    <w:rsid w:val="008B35D4"/>
    <w:rsid w:val="008B3A55"/>
    <w:rsid w:val="008B4431"/>
    <w:rsid w:val="008B4663"/>
    <w:rsid w:val="008B536C"/>
    <w:rsid w:val="008B698D"/>
    <w:rsid w:val="008B7E6E"/>
    <w:rsid w:val="008C1901"/>
    <w:rsid w:val="008C2001"/>
    <w:rsid w:val="008C3B7D"/>
    <w:rsid w:val="008C5CD0"/>
    <w:rsid w:val="008C681D"/>
    <w:rsid w:val="008C7F51"/>
    <w:rsid w:val="008D1E00"/>
    <w:rsid w:val="008D1EFE"/>
    <w:rsid w:val="008D25F0"/>
    <w:rsid w:val="008D2899"/>
    <w:rsid w:val="008D362D"/>
    <w:rsid w:val="008D73C0"/>
    <w:rsid w:val="008E1323"/>
    <w:rsid w:val="008E20CC"/>
    <w:rsid w:val="008E4CD3"/>
    <w:rsid w:val="008E5F96"/>
    <w:rsid w:val="008E68D6"/>
    <w:rsid w:val="008E7792"/>
    <w:rsid w:val="008F0C28"/>
    <w:rsid w:val="008F0DDD"/>
    <w:rsid w:val="008F1D57"/>
    <w:rsid w:val="008F43A0"/>
    <w:rsid w:val="008F6FEC"/>
    <w:rsid w:val="008F71B7"/>
    <w:rsid w:val="008F7A86"/>
    <w:rsid w:val="00900F05"/>
    <w:rsid w:val="009013EF"/>
    <w:rsid w:val="00901D5A"/>
    <w:rsid w:val="009059B2"/>
    <w:rsid w:val="00911757"/>
    <w:rsid w:val="009119CB"/>
    <w:rsid w:val="00912642"/>
    <w:rsid w:val="009126EC"/>
    <w:rsid w:val="00912B2F"/>
    <w:rsid w:val="00914131"/>
    <w:rsid w:val="00917CC1"/>
    <w:rsid w:val="00920433"/>
    <w:rsid w:val="009204DD"/>
    <w:rsid w:val="00920D0D"/>
    <w:rsid w:val="00924137"/>
    <w:rsid w:val="00925397"/>
    <w:rsid w:val="0093188A"/>
    <w:rsid w:val="00931978"/>
    <w:rsid w:val="00934682"/>
    <w:rsid w:val="0094079F"/>
    <w:rsid w:val="0094270C"/>
    <w:rsid w:val="00943BD9"/>
    <w:rsid w:val="00943DF3"/>
    <w:rsid w:val="009452E7"/>
    <w:rsid w:val="00946183"/>
    <w:rsid w:val="00946255"/>
    <w:rsid w:val="00950539"/>
    <w:rsid w:val="00950783"/>
    <w:rsid w:val="00951E8F"/>
    <w:rsid w:val="00952D0E"/>
    <w:rsid w:val="00956343"/>
    <w:rsid w:val="009617FF"/>
    <w:rsid w:val="00963875"/>
    <w:rsid w:val="00964261"/>
    <w:rsid w:val="00964580"/>
    <w:rsid w:val="00970E2B"/>
    <w:rsid w:val="00970FAD"/>
    <w:rsid w:val="00972461"/>
    <w:rsid w:val="00981365"/>
    <w:rsid w:val="009817A4"/>
    <w:rsid w:val="00985C49"/>
    <w:rsid w:val="0098780D"/>
    <w:rsid w:val="009919A2"/>
    <w:rsid w:val="009930D6"/>
    <w:rsid w:val="00994A38"/>
    <w:rsid w:val="00996EE1"/>
    <w:rsid w:val="009974F3"/>
    <w:rsid w:val="009A2D4A"/>
    <w:rsid w:val="009A55B3"/>
    <w:rsid w:val="009A6598"/>
    <w:rsid w:val="009B0852"/>
    <w:rsid w:val="009B23B2"/>
    <w:rsid w:val="009C0A2B"/>
    <w:rsid w:val="009C0C50"/>
    <w:rsid w:val="009D1E95"/>
    <w:rsid w:val="009D375D"/>
    <w:rsid w:val="009D5594"/>
    <w:rsid w:val="009D6A61"/>
    <w:rsid w:val="009E1BEA"/>
    <w:rsid w:val="009E2101"/>
    <w:rsid w:val="009E315D"/>
    <w:rsid w:val="009E367E"/>
    <w:rsid w:val="009E4A71"/>
    <w:rsid w:val="009E56C3"/>
    <w:rsid w:val="009F2A73"/>
    <w:rsid w:val="009F3308"/>
    <w:rsid w:val="009F4A55"/>
    <w:rsid w:val="009F4F4A"/>
    <w:rsid w:val="009F7360"/>
    <w:rsid w:val="009F78D3"/>
    <w:rsid w:val="009F79EF"/>
    <w:rsid w:val="00A00495"/>
    <w:rsid w:val="00A05226"/>
    <w:rsid w:val="00A133C6"/>
    <w:rsid w:val="00A2446E"/>
    <w:rsid w:val="00A24695"/>
    <w:rsid w:val="00A2483E"/>
    <w:rsid w:val="00A26FB4"/>
    <w:rsid w:val="00A33176"/>
    <w:rsid w:val="00A34D32"/>
    <w:rsid w:val="00A35BFC"/>
    <w:rsid w:val="00A4047E"/>
    <w:rsid w:val="00A41815"/>
    <w:rsid w:val="00A4299C"/>
    <w:rsid w:val="00A43E41"/>
    <w:rsid w:val="00A444C4"/>
    <w:rsid w:val="00A446D2"/>
    <w:rsid w:val="00A457EA"/>
    <w:rsid w:val="00A45B29"/>
    <w:rsid w:val="00A4695C"/>
    <w:rsid w:val="00A50CB2"/>
    <w:rsid w:val="00A5121B"/>
    <w:rsid w:val="00A51B6B"/>
    <w:rsid w:val="00A52692"/>
    <w:rsid w:val="00A54BDA"/>
    <w:rsid w:val="00A578F0"/>
    <w:rsid w:val="00A62F18"/>
    <w:rsid w:val="00A64964"/>
    <w:rsid w:val="00A6529F"/>
    <w:rsid w:val="00A6775A"/>
    <w:rsid w:val="00A70194"/>
    <w:rsid w:val="00A7049A"/>
    <w:rsid w:val="00A7060F"/>
    <w:rsid w:val="00A71414"/>
    <w:rsid w:val="00A74EA4"/>
    <w:rsid w:val="00A8243D"/>
    <w:rsid w:val="00A8288D"/>
    <w:rsid w:val="00A86059"/>
    <w:rsid w:val="00A8692F"/>
    <w:rsid w:val="00A97C41"/>
    <w:rsid w:val="00AA0D54"/>
    <w:rsid w:val="00AA1041"/>
    <w:rsid w:val="00AA48CD"/>
    <w:rsid w:val="00AA496B"/>
    <w:rsid w:val="00AA6DD4"/>
    <w:rsid w:val="00AB127A"/>
    <w:rsid w:val="00AB15A8"/>
    <w:rsid w:val="00AB1941"/>
    <w:rsid w:val="00AB1980"/>
    <w:rsid w:val="00AB2764"/>
    <w:rsid w:val="00AB2825"/>
    <w:rsid w:val="00AB4D8A"/>
    <w:rsid w:val="00AB6420"/>
    <w:rsid w:val="00AC112D"/>
    <w:rsid w:val="00AC52C0"/>
    <w:rsid w:val="00AD1DFF"/>
    <w:rsid w:val="00AD3D28"/>
    <w:rsid w:val="00AD6195"/>
    <w:rsid w:val="00AD7958"/>
    <w:rsid w:val="00AE0CBE"/>
    <w:rsid w:val="00AE0E3B"/>
    <w:rsid w:val="00AE1582"/>
    <w:rsid w:val="00AE201C"/>
    <w:rsid w:val="00AE7C50"/>
    <w:rsid w:val="00AF0ABB"/>
    <w:rsid w:val="00AF53DB"/>
    <w:rsid w:val="00B04AC9"/>
    <w:rsid w:val="00B04EEF"/>
    <w:rsid w:val="00B059ED"/>
    <w:rsid w:val="00B110C3"/>
    <w:rsid w:val="00B12D66"/>
    <w:rsid w:val="00B132D6"/>
    <w:rsid w:val="00B24955"/>
    <w:rsid w:val="00B25482"/>
    <w:rsid w:val="00B30DD4"/>
    <w:rsid w:val="00B31CA7"/>
    <w:rsid w:val="00B36BBE"/>
    <w:rsid w:val="00B466E4"/>
    <w:rsid w:val="00B5089D"/>
    <w:rsid w:val="00B511DD"/>
    <w:rsid w:val="00B52442"/>
    <w:rsid w:val="00B53B83"/>
    <w:rsid w:val="00B54472"/>
    <w:rsid w:val="00B55EE1"/>
    <w:rsid w:val="00B5637B"/>
    <w:rsid w:val="00B56AE5"/>
    <w:rsid w:val="00B56B72"/>
    <w:rsid w:val="00B57F04"/>
    <w:rsid w:val="00B6463C"/>
    <w:rsid w:val="00B6474A"/>
    <w:rsid w:val="00B66851"/>
    <w:rsid w:val="00B6717D"/>
    <w:rsid w:val="00B671EA"/>
    <w:rsid w:val="00B67FB6"/>
    <w:rsid w:val="00B70C70"/>
    <w:rsid w:val="00B737C2"/>
    <w:rsid w:val="00B76234"/>
    <w:rsid w:val="00B76C5F"/>
    <w:rsid w:val="00B83A91"/>
    <w:rsid w:val="00B83E2C"/>
    <w:rsid w:val="00B919C4"/>
    <w:rsid w:val="00B92129"/>
    <w:rsid w:val="00B9410F"/>
    <w:rsid w:val="00B96627"/>
    <w:rsid w:val="00BA2C1A"/>
    <w:rsid w:val="00BA4510"/>
    <w:rsid w:val="00BA51F1"/>
    <w:rsid w:val="00BB2C72"/>
    <w:rsid w:val="00BB6415"/>
    <w:rsid w:val="00BB7DD5"/>
    <w:rsid w:val="00BC57DE"/>
    <w:rsid w:val="00BC6186"/>
    <w:rsid w:val="00BC6522"/>
    <w:rsid w:val="00BD0911"/>
    <w:rsid w:val="00BD5D18"/>
    <w:rsid w:val="00BD5E70"/>
    <w:rsid w:val="00BE62EF"/>
    <w:rsid w:val="00BE6994"/>
    <w:rsid w:val="00BF0A04"/>
    <w:rsid w:val="00BF491E"/>
    <w:rsid w:val="00BF5D21"/>
    <w:rsid w:val="00BF73B1"/>
    <w:rsid w:val="00C0036F"/>
    <w:rsid w:val="00C02338"/>
    <w:rsid w:val="00C0256F"/>
    <w:rsid w:val="00C03748"/>
    <w:rsid w:val="00C0419E"/>
    <w:rsid w:val="00C04561"/>
    <w:rsid w:val="00C052B5"/>
    <w:rsid w:val="00C053A2"/>
    <w:rsid w:val="00C06DE8"/>
    <w:rsid w:val="00C14805"/>
    <w:rsid w:val="00C21964"/>
    <w:rsid w:val="00C308F0"/>
    <w:rsid w:val="00C30D91"/>
    <w:rsid w:val="00C32645"/>
    <w:rsid w:val="00C33CB3"/>
    <w:rsid w:val="00C33E63"/>
    <w:rsid w:val="00C35794"/>
    <w:rsid w:val="00C36C95"/>
    <w:rsid w:val="00C40D5F"/>
    <w:rsid w:val="00C43BBF"/>
    <w:rsid w:val="00C44B4A"/>
    <w:rsid w:val="00C522BA"/>
    <w:rsid w:val="00C56A42"/>
    <w:rsid w:val="00C56E8C"/>
    <w:rsid w:val="00C575C7"/>
    <w:rsid w:val="00C609AF"/>
    <w:rsid w:val="00C63262"/>
    <w:rsid w:val="00C65091"/>
    <w:rsid w:val="00C65A28"/>
    <w:rsid w:val="00C66CE6"/>
    <w:rsid w:val="00C67D20"/>
    <w:rsid w:val="00C90020"/>
    <w:rsid w:val="00C90B62"/>
    <w:rsid w:val="00C93CDE"/>
    <w:rsid w:val="00C94DBC"/>
    <w:rsid w:val="00C96C05"/>
    <w:rsid w:val="00C96F40"/>
    <w:rsid w:val="00CA0153"/>
    <w:rsid w:val="00CA1F98"/>
    <w:rsid w:val="00CA235A"/>
    <w:rsid w:val="00CA487F"/>
    <w:rsid w:val="00CA6F7B"/>
    <w:rsid w:val="00CB0DAC"/>
    <w:rsid w:val="00CB2BA2"/>
    <w:rsid w:val="00CB2DC6"/>
    <w:rsid w:val="00CB5A3C"/>
    <w:rsid w:val="00CC03F7"/>
    <w:rsid w:val="00CC122B"/>
    <w:rsid w:val="00CC343F"/>
    <w:rsid w:val="00CD2CCD"/>
    <w:rsid w:val="00CD3D8B"/>
    <w:rsid w:val="00CD796F"/>
    <w:rsid w:val="00CE039F"/>
    <w:rsid w:val="00CE1965"/>
    <w:rsid w:val="00CE1F55"/>
    <w:rsid w:val="00CE29D8"/>
    <w:rsid w:val="00CE3DFA"/>
    <w:rsid w:val="00CF515F"/>
    <w:rsid w:val="00D02485"/>
    <w:rsid w:val="00D027ED"/>
    <w:rsid w:val="00D02E13"/>
    <w:rsid w:val="00D03FFF"/>
    <w:rsid w:val="00D04C85"/>
    <w:rsid w:val="00D132A9"/>
    <w:rsid w:val="00D1790A"/>
    <w:rsid w:val="00D2262E"/>
    <w:rsid w:val="00D22E26"/>
    <w:rsid w:val="00D240D2"/>
    <w:rsid w:val="00D27BBA"/>
    <w:rsid w:val="00D27C0A"/>
    <w:rsid w:val="00D300AD"/>
    <w:rsid w:val="00D301A2"/>
    <w:rsid w:val="00D30C1C"/>
    <w:rsid w:val="00D32023"/>
    <w:rsid w:val="00D3257F"/>
    <w:rsid w:val="00D337B5"/>
    <w:rsid w:val="00D339DC"/>
    <w:rsid w:val="00D3521A"/>
    <w:rsid w:val="00D35C78"/>
    <w:rsid w:val="00D369A6"/>
    <w:rsid w:val="00D36B84"/>
    <w:rsid w:val="00D37B39"/>
    <w:rsid w:val="00D40418"/>
    <w:rsid w:val="00D415DD"/>
    <w:rsid w:val="00D42565"/>
    <w:rsid w:val="00D43CC3"/>
    <w:rsid w:val="00D46C64"/>
    <w:rsid w:val="00D51D7E"/>
    <w:rsid w:val="00D52E2C"/>
    <w:rsid w:val="00D6084E"/>
    <w:rsid w:val="00D63836"/>
    <w:rsid w:val="00D66754"/>
    <w:rsid w:val="00D71028"/>
    <w:rsid w:val="00D77019"/>
    <w:rsid w:val="00D810AC"/>
    <w:rsid w:val="00D81323"/>
    <w:rsid w:val="00D81462"/>
    <w:rsid w:val="00D827EC"/>
    <w:rsid w:val="00D829B8"/>
    <w:rsid w:val="00D83684"/>
    <w:rsid w:val="00D906B3"/>
    <w:rsid w:val="00D9255F"/>
    <w:rsid w:val="00DA5023"/>
    <w:rsid w:val="00DA60C4"/>
    <w:rsid w:val="00DA626E"/>
    <w:rsid w:val="00DA6C0D"/>
    <w:rsid w:val="00DA78C3"/>
    <w:rsid w:val="00DB717C"/>
    <w:rsid w:val="00DC0734"/>
    <w:rsid w:val="00DC2714"/>
    <w:rsid w:val="00DC430E"/>
    <w:rsid w:val="00DC5779"/>
    <w:rsid w:val="00DC7A72"/>
    <w:rsid w:val="00DD1419"/>
    <w:rsid w:val="00DD2330"/>
    <w:rsid w:val="00DE0893"/>
    <w:rsid w:val="00DE10CF"/>
    <w:rsid w:val="00DE17A8"/>
    <w:rsid w:val="00DE7455"/>
    <w:rsid w:val="00DE7DC5"/>
    <w:rsid w:val="00DF0011"/>
    <w:rsid w:val="00DF171E"/>
    <w:rsid w:val="00DF26BE"/>
    <w:rsid w:val="00DF36EA"/>
    <w:rsid w:val="00DF4982"/>
    <w:rsid w:val="00DF5D7B"/>
    <w:rsid w:val="00DF790E"/>
    <w:rsid w:val="00E00FDA"/>
    <w:rsid w:val="00E0211B"/>
    <w:rsid w:val="00E17AC6"/>
    <w:rsid w:val="00E258C3"/>
    <w:rsid w:val="00E25E7A"/>
    <w:rsid w:val="00E27278"/>
    <w:rsid w:val="00E27787"/>
    <w:rsid w:val="00E27906"/>
    <w:rsid w:val="00E301EA"/>
    <w:rsid w:val="00E32B6F"/>
    <w:rsid w:val="00E357B3"/>
    <w:rsid w:val="00E3642A"/>
    <w:rsid w:val="00E3661F"/>
    <w:rsid w:val="00E4051B"/>
    <w:rsid w:val="00E461F9"/>
    <w:rsid w:val="00E502B6"/>
    <w:rsid w:val="00E5201F"/>
    <w:rsid w:val="00E5278E"/>
    <w:rsid w:val="00E57FC2"/>
    <w:rsid w:val="00E61784"/>
    <w:rsid w:val="00E63127"/>
    <w:rsid w:val="00E66A81"/>
    <w:rsid w:val="00E70920"/>
    <w:rsid w:val="00E714AA"/>
    <w:rsid w:val="00E73A3D"/>
    <w:rsid w:val="00E77A0A"/>
    <w:rsid w:val="00E77E33"/>
    <w:rsid w:val="00E87844"/>
    <w:rsid w:val="00E91647"/>
    <w:rsid w:val="00E91E92"/>
    <w:rsid w:val="00E92AB1"/>
    <w:rsid w:val="00E936DD"/>
    <w:rsid w:val="00E97302"/>
    <w:rsid w:val="00E97DC2"/>
    <w:rsid w:val="00EA074F"/>
    <w:rsid w:val="00EA3F3B"/>
    <w:rsid w:val="00EA4925"/>
    <w:rsid w:val="00EA5583"/>
    <w:rsid w:val="00EA57F9"/>
    <w:rsid w:val="00EA6CCA"/>
    <w:rsid w:val="00EA78E9"/>
    <w:rsid w:val="00EB1DC0"/>
    <w:rsid w:val="00EB1F6C"/>
    <w:rsid w:val="00EB2C49"/>
    <w:rsid w:val="00EB313C"/>
    <w:rsid w:val="00EB658A"/>
    <w:rsid w:val="00EC190E"/>
    <w:rsid w:val="00EC255D"/>
    <w:rsid w:val="00EC316B"/>
    <w:rsid w:val="00EC5D44"/>
    <w:rsid w:val="00EC7CE5"/>
    <w:rsid w:val="00ED1F62"/>
    <w:rsid w:val="00ED4DDE"/>
    <w:rsid w:val="00EE3C30"/>
    <w:rsid w:val="00EF09C1"/>
    <w:rsid w:val="00EF51D0"/>
    <w:rsid w:val="00EF6B62"/>
    <w:rsid w:val="00F00543"/>
    <w:rsid w:val="00F03812"/>
    <w:rsid w:val="00F03F4E"/>
    <w:rsid w:val="00F104DE"/>
    <w:rsid w:val="00F1122C"/>
    <w:rsid w:val="00F14932"/>
    <w:rsid w:val="00F152A5"/>
    <w:rsid w:val="00F16847"/>
    <w:rsid w:val="00F1714F"/>
    <w:rsid w:val="00F20B59"/>
    <w:rsid w:val="00F23112"/>
    <w:rsid w:val="00F2728C"/>
    <w:rsid w:val="00F275E3"/>
    <w:rsid w:val="00F32168"/>
    <w:rsid w:val="00F329B1"/>
    <w:rsid w:val="00F33A94"/>
    <w:rsid w:val="00F34780"/>
    <w:rsid w:val="00F35D40"/>
    <w:rsid w:val="00F36BE0"/>
    <w:rsid w:val="00F501DC"/>
    <w:rsid w:val="00F51732"/>
    <w:rsid w:val="00F52638"/>
    <w:rsid w:val="00F56ECB"/>
    <w:rsid w:val="00F63777"/>
    <w:rsid w:val="00F63840"/>
    <w:rsid w:val="00F63B13"/>
    <w:rsid w:val="00F64566"/>
    <w:rsid w:val="00F70ED1"/>
    <w:rsid w:val="00F71661"/>
    <w:rsid w:val="00F731DF"/>
    <w:rsid w:val="00F75CF2"/>
    <w:rsid w:val="00F8471C"/>
    <w:rsid w:val="00F85B0E"/>
    <w:rsid w:val="00F86231"/>
    <w:rsid w:val="00F95EB5"/>
    <w:rsid w:val="00FA36B2"/>
    <w:rsid w:val="00FA4338"/>
    <w:rsid w:val="00FA49B9"/>
    <w:rsid w:val="00FA53E9"/>
    <w:rsid w:val="00FB0E1D"/>
    <w:rsid w:val="00FB23A2"/>
    <w:rsid w:val="00FB4796"/>
    <w:rsid w:val="00FB74E2"/>
    <w:rsid w:val="00FB7E35"/>
    <w:rsid w:val="00FC18FB"/>
    <w:rsid w:val="00FC6D68"/>
    <w:rsid w:val="00FD18BD"/>
    <w:rsid w:val="00FD62F6"/>
    <w:rsid w:val="00FD7A54"/>
    <w:rsid w:val="00FE0C12"/>
    <w:rsid w:val="00FE187D"/>
    <w:rsid w:val="00FE3D37"/>
    <w:rsid w:val="00FE68A1"/>
    <w:rsid w:val="00FE6D99"/>
    <w:rsid w:val="00FF0EA9"/>
    <w:rsid w:val="00FF211C"/>
    <w:rsid w:val="00FF6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style="mso-position-horizontal:center" fill="f" fillcolor="white">
      <v:fill color="white" on="f"/>
      <v:stroke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F2"/>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54"/>
    <w:pPr>
      <w:ind w:left="720"/>
      <w:contextualSpacing/>
    </w:pPr>
  </w:style>
  <w:style w:type="paragraph" w:styleId="a4">
    <w:name w:val="Balloon Text"/>
    <w:basedOn w:val="a"/>
    <w:link w:val="Char"/>
    <w:uiPriority w:val="99"/>
    <w:semiHidden/>
    <w:unhideWhenUsed/>
    <w:rsid w:val="00524722"/>
    <w:pPr>
      <w:spacing w:after="0" w:line="240" w:lineRule="auto"/>
    </w:pPr>
    <w:rPr>
      <w:rFonts w:ascii="Tahoma" w:hAnsi="Tahoma" w:cs="Times New Roman"/>
      <w:sz w:val="16"/>
      <w:szCs w:val="16"/>
      <w:lang w:val="x-none" w:eastAsia="x-none"/>
    </w:rPr>
  </w:style>
  <w:style w:type="character" w:customStyle="1" w:styleId="Char">
    <w:name w:val="نص في بالون Char"/>
    <w:link w:val="a4"/>
    <w:uiPriority w:val="99"/>
    <w:semiHidden/>
    <w:rsid w:val="00524722"/>
    <w:rPr>
      <w:rFonts w:ascii="Tahoma" w:hAnsi="Tahoma" w:cs="Tahoma"/>
      <w:sz w:val="16"/>
      <w:szCs w:val="16"/>
    </w:rPr>
  </w:style>
  <w:style w:type="table" w:styleId="a5">
    <w:name w:val="Table Grid"/>
    <w:basedOn w:val="a1"/>
    <w:uiPriority w:val="59"/>
    <w:rsid w:val="006F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رأس صفحة"/>
    <w:basedOn w:val="a"/>
    <w:link w:val="Char0"/>
    <w:uiPriority w:val="99"/>
    <w:unhideWhenUsed/>
    <w:rsid w:val="008F6FEC"/>
    <w:pPr>
      <w:tabs>
        <w:tab w:val="center" w:pos="4320"/>
        <w:tab w:val="right" w:pos="8640"/>
      </w:tabs>
      <w:spacing w:after="0" w:line="240" w:lineRule="auto"/>
    </w:pPr>
  </w:style>
  <w:style w:type="character" w:customStyle="1" w:styleId="Char0">
    <w:name w:val="رأس صفحة Char"/>
    <w:basedOn w:val="a0"/>
    <w:link w:val="a6"/>
    <w:uiPriority w:val="99"/>
    <w:rsid w:val="008F6FEC"/>
  </w:style>
  <w:style w:type="paragraph" w:styleId="a7">
    <w:name w:val="تذييل صفحة"/>
    <w:basedOn w:val="a"/>
    <w:link w:val="Char1"/>
    <w:uiPriority w:val="99"/>
    <w:unhideWhenUsed/>
    <w:rsid w:val="008F6FEC"/>
    <w:pPr>
      <w:tabs>
        <w:tab w:val="center" w:pos="4320"/>
        <w:tab w:val="right" w:pos="8640"/>
      </w:tabs>
      <w:spacing w:after="0" w:line="240" w:lineRule="auto"/>
    </w:pPr>
  </w:style>
  <w:style w:type="character" w:customStyle="1" w:styleId="Char1">
    <w:name w:val="تذييل صفحة Char"/>
    <w:basedOn w:val="a0"/>
    <w:link w:val="a7"/>
    <w:uiPriority w:val="99"/>
    <w:rsid w:val="008F6FEC"/>
  </w:style>
  <w:style w:type="paragraph" w:customStyle="1" w:styleId="1">
    <w:name w:val="سرد الفقرات1"/>
    <w:basedOn w:val="a"/>
    <w:uiPriority w:val="34"/>
    <w:qFormat/>
    <w:rsid w:val="004C4302"/>
    <w:pPr>
      <w:ind w:left="720"/>
      <w:contextualSpacing/>
    </w:pPr>
  </w:style>
  <w:style w:type="paragraph" w:customStyle="1" w:styleId="10">
    <w:name w:val=" سرد الفقرات1"/>
    <w:basedOn w:val="a"/>
    <w:uiPriority w:val="34"/>
    <w:qFormat/>
    <w:rsid w:val="008B4663"/>
    <w:pPr>
      <w:ind w:left="720"/>
      <w:contextualSpacing/>
    </w:pPr>
  </w:style>
  <w:style w:type="paragraph" w:styleId="3">
    <w:name w:val="Body Text 3"/>
    <w:basedOn w:val="a"/>
    <w:link w:val="3Char"/>
    <w:rsid w:val="00C35794"/>
    <w:pPr>
      <w:spacing w:after="0" w:line="360" w:lineRule="auto"/>
      <w:jc w:val="both"/>
    </w:pPr>
    <w:rPr>
      <w:rFonts w:ascii="Times New Roman" w:eastAsia="Times New Roman" w:hAnsi="Times New Roman" w:cs="Times New Roman"/>
      <w:b/>
      <w:bCs/>
      <w:sz w:val="28"/>
      <w:szCs w:val="24"/>
      <w:lang w:val="fr-FR" w:eastAsia="fr-FR"/>
    </w:rPr>
  </w:style>
  <w:style w:type="character" w:customStyle="1" w:styleId="3Char">
    <w:name w:val="نص أساسي 3 Char"/>
    <w:basedOn w:val="a0"/>
    <w:link w:val="3"/>
    <w:rsid w:val="00C35794"/>
    <w:rPr>
      <w:rFonts w:ascii="Times New Roman" w:eastAsia="Times New Roman" w:hAnsi="Times New Roman" w:cs="Times New Roman"/>
      <w:b/>
      <w:bCs/>
      <w:sz w:val="28"/>
      <w:szCs w:val="24"/>
      <w:lang w:val="fr-FR" w:eastAsia="fr-FR"/>
    </w:rPr>
  </w:style>
  <w:style w:type="character" w:styleId="a8">
    <w:name w:val="رقم صفحة"/>
    <w:basedOn w:val="a0"/>
    <w:rsid w:val="00C35794"/>
  </w:style>
  <w:style w:type="character" w:customStyle="1" w:styleId="author">
    <w:name w:val="author"/>
    <w:basedOn w:val="a0"/>
    <w:rsid w:val="00C35794"/>
  </w:style>
  <w:style w:type="character" w:styleId="a9">
    <w:name w:val="Emphasis"/>
    <w:basedOn w:val="a0"/>
    <w:uiPriority w:val="20"/>
    <w:qFormat/>
    <w:rsid w:val="00F1714F"/>
    <w:rPr>
      <w:i/>
      <w:iCs/>
    </w:rPr>
  </w:style>
  <w:style w:type="character" w:styleId="aa">
    <w:name w:val="Strong"/>
    <w:basedOn w:val="a0"/>
    <w:qFormat/>
    <w:rsid w:val="00296C5D"/>
    <w:rPr>
      <w:b/>
      <w:bCs/>
    </w:rPr>
  </w:style>
  <w:style w:type="character" w:customStyle="1" w:styleId="hit">
    <w:name w:val="hit"/>
    <w:basedOn w:val="a0"/>
    <w:rsid w:val="00F23112"/>
    <w:rPr>
      <w:shd w:val="clear" w:color="auto" w:fill="FFFF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F2"/>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354"/>
    <w:pPr>
      <w:ind w:left="720"/>
      <w:contextualSpacing/>
    </w:pPr>
  </w:style>
  <w:style w:type="paragraph" w:styleId="a4">
    <w:name w:val="Balloon Text"/>
    <w:basedOn w:val="a"/>
    <w:link w:val="Char"/>
    <w:uiPriority w:val="99"/>
    <w:semiHidden/>
    <w:unhideWhenUsed/>
    <w:rsid w:val="00524722"/>
    <w:pPr>
      <w:spacing w:after="0" w:line="240" w:lineRule="auto"/>
    </w:pPr>
    <w:rPr>
      <w:rFonts w:ascii="Tahoma" w:hAnsi="Tahoma" w:cs="Times New Roman"/>
      <w:sz w:val="16"/>
      <w:szCs w:val="16"/>
      <w:lang w:val="x-none" w:eastAsia="x-none"/>
    </w:rPr>
  </w:style>
  <w:style w:type="character" w:customStyle="1" w:styleId="Char">
    <w:name w:val="نص في بالون Char"/>
    <w:link w:val="a4"/>
    <w:uiPriority w:val="99"/>
    <w:semiHidden/>
    <w:rsid w:val="00524722"/>
    <w:rPr>
      <w:rFonts w:ascii="Tahoma" w:hAnsi="Tahoma" w:cs="Tahoma"/>
      <w:sz w:val="16"/>
      <w:szCs w:val="16"/>
    </w:rPr>
  </w:style>
  <w:style w:type="table" w:styleId="a5">
    <w:name w:val="Table Grid"/>
    <w:basedOn w:val="a1"/>
    <w:uiPriority w:val="59"/>
    <w:rsid w:val="006F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رأس صفحة"/>
    <w:basedOn w:val="a"/>
    <w:link w:val="Char0"/>
    <w:uiPriority w:val="99"/>
    <w:unhideWhenUsed/>
    <w:rsid w:val="008F6FEC"/>
    <w:pPr>
      <w:tabs>
        <w:tab w:val="center" w:pos="4320"/>
        <w:tab w:val="right" w:pos="8640"/>
      </w:tabs>
      <w:spacing w:after="0" w:line="240" w:lineRule="auto"/>
    </w:pPr>
  </w:style>
  <w:style w:type="character" w:customStyle="1" w:styleId="Char0">
    <w:name w:val="رأس صفحة Char"/>
    <w:basedOn w:val="a0"/>
    <w:link w:val="a6"/>
    <w:uiPriority w:val="99"/>
    <w:rsid w:val="008F6FEC"/>
  </w:style>
  <w:style w:type="paragraph" w:styleId="a7">
    <w:name w:val="تذييل صفحة"/>
    <w:basedOn w:val="a"/>
    <w:link w:val="Char1"/>
    <w:uiPriority w:val="99"/>
    <w:unhideWhenUsed/>
    <w:rsid w:val="008F6FEC"/>
    <w:pPr>
      <w:tabs>
        <w:tab w:val="center" w:pos="4320"/>
        <w:tab w:val="right" w:pos="8640"/>
      </w:tabs>
      <w:spacing w:after="0" w:line="240" w:lineRule="auto"/>
    </w:pPr>
  </w:style>
  <w:style w:type="character" w:customStyle="1" w:styleId="Char1">
    <w:name w:val="تذييل صفحة Char"/>
    <w:basedOn w:val="a0"/>
    <w:link w:val="a7"/>
    <w:uiPriority w:val="99"/>
    <w:rsid w:val="008F6FEC"/>
  </w:style>
  <w:style w:type="paragraph" w:customStyle="1" w:styleId="1">
    <w:name w:val="سرد الفقرات1"/>
    <w:basedOn w:val="a"/>
    <w:uiPriority w:val="34"/>
    <w:qFormat/>
    <w:rsid w:val="004C4302"/>
    <w:pPr>
      <w:ind w:left="720"/>
      <w:contextualSpacing/>
    </w:pPr>
  </w:style>
  <w:style w:type="paragraph" w:customStyle="1" w:styleId="10">
    <w:name w:val=" سرد الفقرات1"/>
    <w:basedOn w:val="a"/>
    <w:uiPriority w:val="34"/>
    <w:qFormat/>
    <w:rsid w:val="008B4663"/>
    <w:pPr>
      <w:ind w:left="720"/>
      <w:contextualSpacing/>
    </w:pPr>
  </w:style>
  <w:style w:type="paragraph" w:styleId="3">
    <w:name w:val="Body Text 3"/>
    <w:basedOn w:val="a"/>
    <w:link w:val="3Char"/>
    <w:rsid w:val="00C35794"/>
    <w:pPr>
      <w:spacing w:after="0" w:line="360" w:lineRule="auto"/>
      <w:jc w:val="both"/>
    </w:pPr>
    <w:rPr>
      <w:rFonts w:ascii="Times New Roman" w:eastAsia="Times New Roman" w:hAnsi="Times New Roman" w:cs="Times New Roman"/>
      <w:b/>
      <w:bCs/>
      <w:sz w:val="28"/>
      <w:szCs w:val="24"/>
      <w:lang w:val="fr-FR" w:eastAsia="fr-FR"/>
    </w:rPr>
  </w:style>
  <w:style w:type="character" w:customStyle="1" w:styleId="3Char">
    <w:name w:val="نص أساسي 3 Char"/>
    <w:basedOn w:val="a0"/>
    <w:link w:val="3"/>
    <w:rsid w:val="00C35794"/>
    <w:rPr>
      <w:rFonts w:ascii="Times New Roman" w:eastAsia="Times New Roman" w:hAnsi="Times New Roman" w:cs="Times New Roman"/>
      <w:b/>
      <w:bCs/>
      <w:sz w:val="28"/>
      <w:szCs w:val="24"/>
      <w:lang w:val="fr-FR" w:eastAsia="fr-FR"/>
    </w:rPr>
  </w:style>
  <w:style w:type="character" w:styleId="a8">
    <w:name w:val="رقم صفحة"/>
    <w:basedOn w:val="a0"/>
    <w:rsid w:val="00C35794"/>
  </w:style>
  <w:style w:type="character" w:customStyle="1" w:styleId="author">
    <w:name w:val="author"/>
    <w:basedOn w:val="a0"/>
    <w:rsid w:val="00C35794"/>
  </w:style>
  <w:style w:type="character" w:styleId="a9">
    <w:name w:val="Emphasis"/>
    <w:basedOn w:val="a0"/>
    <w:uiPriority w:val="20"/>
    <w:qFormat/>
    <w:rsid w:val="00F1714F"/>
    <w:rPr>
      <w:i/>
      <w:iCs/>
    </w:rPr>
  </w:style>
  <w:style w:type="character" w:styleId="aa">
    <w:name w:val="Strong"/>
    <w:basedOn w:val="a0"/>
    <w:qFormat/>
    <w:rsid w:val="00296C5D"/>
    <w:rPr>
      <w:b/>
      <w:bCs/>
    </w:rPr>
  </w:style>
  <w:style w:type="character" w:customStyle="1" w:styleId="hit">
    <w:name w:val="hit"/>
    <w:basedOn w:val="a0"/>
    <w:rsid w:val="00F23112"/>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عنصر_نائب1</b:Tag>
    <b:SourceType>Patent</b:SourceType>
    <b:Guid>{ACF9C684-F79A-4CF8-8E9D-53CBA46BE651}</b:Guid>
    <b:RefOrder>1</b:RefOrder>
  </b:Source>
</b:Sources>
</file>

<file path=customXml/itemProps1.xml><?xml version="1.0" encoding="utf-8"?>
<ds:datastoreItem xmlns:ds="http://schemas.openxmlformats.org/officeDocument/2006/customXml" ds:itemID="{725F9736-C65B-4062-952C-B1ABF19B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7067</Words>
  <Characters>40287</Characters>
  <Application>Microsoft Office Word</Application>
  <DocSecurity>0</DocSecurity>
  <Lines>335</Lines>
  <Paragraphs>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INTRODUCTION TO PHOTOCHROMISM</vt:lpstr>
      <vt:lpstr>INTRODUCTION TO PHOTOCHROMISM</vt:lpstr>
    </vt:vector>
  </TitlesOfParts>
  <Company/>
  <LinksUpToDate>false</LinksUpToDate>
  <CharactersWithSpaces>47260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PHOTOCHROMISM</dc:title>
  <dc:creator>السميري</dc:creator>
  <cp:lastModifiedBy>sony</cp:lastModifiedBy>
  <cp:revision>2</cp:revision>
  <cp:lastPrinted>2010-05-15T21:36:00Z</cp:lastPrinted>
  <dcterms:created xsi:type="dcterms:W3CDTF">2010-12-27T18:55:00Z</dcterms:created>
  <dcterms:modified xsi:type="dcterms:W3CDTF">2010-12-27T18:55:00Z</dcterms:modified>
</cp:coreProperties>
</file>